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5F0" w:rsidRDefault="00BC35F0" w:rsidP="00BC35F0">
      <w:pPr>
        <w:spacing w:line="360" w:lineRule="auto"/>
        <w:jc w:val="center"/>
        <w:rPr>
          <w:rFonts w:asciiTheme="majorBidi" w:eastAsia="Times New Roman" w:hAnsiTheme="majorBidi" w:cstheme="majorBidi"/>
          <w:b/>
          <w:bCs/>
          <w:sz w:val="36"/>
          <w:szCs w:val="36"/>
          <w:lang w:eastAsia="fr-FR"/>
        </w:rPr>
      </w:pPr>
    </w:p>
    <w:p w:rsidR="00102CED" w:rsidRDefault="00102CED" w:rsidP="00BC35F0">
      <w:pPr>
        <w:spacing w:line="360" w:lineRule="auto"/>
        <w:jc w:val="center"/>
        <w:rPr>
          <w:rFonts w:asciiTheme="majorBidi" w:eastAsia="Times New Roman" w:hAnsiTheme="majorBidi" w:cstheme="majorBidi"/>
          <w:b/>
          <w:bCs/>
          <w:sz w:val="36"/>
          <w:szCs w:val="36"/>
          <w:lang w:eastAsia="fr-FR"/>
        </w:rPr>
      </w:pPr>
    </w:p>
    <w:p w:rsidR="00102CED" w:rsidRDefault="00102CED" w:rsidP="00BC35F0">
      <w:pPr>
        <w:spacing w:line="360" w:lineRule="auto"/>
        <w:jc w:val="center"/>
        <w:rPr>
          <w:rFonts w:asciiTheme="majorBidi" w:eastAsia="Times New Roman" w:hAnsiTheme="majorBidi" w:cstheme="majorBidi"/>
          <w:b/>
          <w:bCs/>
          <w:sz w:val="36"/>
          <w:szCs w:val="36"/>
          <w:lang w:eastAsia="fr-FR"/>
        </w:rPr>
      </w:pPr>
    </w:p>
    <w:p w:rsidR="00BC35F0" w:rsidRPr="00F45C33" w:rsidRDefault="00BC35F0" w:rsidP="00792F22">
      <w:pPr>
        <w:spacing w:after="240" w:line="360" w:lineRule="auto"/>
        <w:jc w:val="center"/>
        <w:rPr>
          <w:rFonts w:asciiTheme="majorBidi" w:eastAsia="Times New Roman" w:hAnsiTheme="majorBidi" w:cstheme="majorBidi"/>
          <w:b/>
          <w:bCs/>
          <w:sz w:val="36"/>
          <w:szCs w:val="36"/>
          <w:lang w:eastAsia="fr-FR"/>
        </w:rPr>
      </w:pPr>
      <w:r>
        <w:rPr>
          <w:rFonts w:asciiTheme="majorBidi" w:eastAsia="Times New Roman" w:hAnsiTheme="majorBidi" w:cstheme="majorBidi"/>
          <w:b/>
          <w:bCs/>
          <w:sz w:val="36"/>
          <w:szCs w:val="36"/>
          <w:lang w:eastAsia="fr-FR"/>
        </w:rPr>
        <w:t xml:space="preserve"> </w:t>
      </w:r>
      <w:r w:rsidRPr="00F45C33">
        <w:rPr>
          <w:rFonts w:asciiTheme="majorBidi" w:eastAsia="Times New Roman" w:hAnsiTheme="majorBidi" w:cstheme="majorBidi"/>
          <w:b/>
          <w:bCs/>
          <w:sz w:val="36"/>
          <w:szCs w:val="36"/>
          <w:lang w:eastAsia="fr-FR"/>
        </w:rPr>
        <w:t>CHAPITRE 01</w:t>
      </w:r>
    </w:p>
    <w:p w:rsidR="00BC35F0" w:rsidRPr="00F45C33" w:rsidRDefault="00BC35F0" w:rsidP="006E41FC">
      <w:pPr>
        <w:spacing w:before="100" w:beforeAutospacing="1" w:after="240" w:line="360" w:lineRule="auto"/>
        <w:jc w:val="center"/>
        <w:rPr>
          <w:rFonts w:asciiTheme="majorBidi" w:eastAsia="Times New Roman" w:hAnsiTheme="majorBidi" w:cstheme="majorBidi"/>
          <w:b/>
          <w:bCs/>
          <w:sz w:val="36"/>
          <w:szCs w:val="36"/>
          <w:lang w:eastAsia="fr-FR"/>
        </w:rPr>
      </w:pPr>
      <w:r w:rsidRPr="00F45C33">
        <w:rPr>
          <w:rFonts w:asciiTheme="majorBidi" w:eastAsia="Times New Roman" w:hAnsiTheme="majorBidi" w:cstheme="majorBidi"/>
          <w:b/>
          <w:bCs/>
          <w:sz w:val="36"/>
          <w:szCs w:val="36"/>
          <w:lang w:eastAsia="fr-FR"/>
        </w:rPr>
        <w:t>NOTIONS DE BASE SUR LE DEPLOIEMENT</w:t>
      </w:r>
    </w:p>
    <w:p w:rsidR="00CC4B3E" w:rsidRDefault="00BC35F0" w:rsidP="00CC4B3E">
      <w:pPr>
        <w:rPr>
          <w:rFonts w:asciiTheme="majorBidi" w:eastAsia="Times New Roman" w:hAnsiTheme="majorBidi" w:cstheme="majorBidi"/>
          <w:b/>
          <w:bCs/>
          <w:sz w:val="36"/>
          <w:szCs w:val="36"/>
          <w:lang w:eastAsia="fr-FR"/>
        </w:rPr>
      </w:pPr>
      <w:r>
        <w:rPr>
          <w:rFonts w:asciiTheme="majorBidi" w:eastAsia="Times New Roman" w:hAnsiTheme="majorBidi" w:cstheme="majorBidi"/>
          <w:b/>
          <w:bCs/>
          <w:sz w:val="36"/>
          <w:szCs w:val="36"/>
          <w:lang w:eastAsia="fr-FR"/>
        </w:rPr>
        <w:br w:type="page"/>
      </w:r>
    </w:p>
    <w:p w:rsidR="003D0376" w:rsidRDefault="00B22958" w:rsidP="00CC4B3E">
      <w:pPr>
        <w:rPr>
          <w:rFonts w:asciiTheme="majorBidi" w:eastAsia="Times New Roman" w:hAnsiTheme="majorBidi" w:cstheme="majorBidi"/>
          <w:b/>
          <w:bCs/>
          <w:sz w:val="28"/>
          <w:szCs w:val="28"/>
          <w:lang w:eastAsia="fr-FR"/>
        </w:rPr>
      </w:pPr>
      <w:r>
        <w:rPr>
          <w:rFonts w:asciiTheme="majorBidi" w:eastAsia="Times New Roman" w:hAnsiTheme="majorBidi" w:cstheme="majorBidi"/>
          <w:b/>
          <w:bCs/>
          <w:noProof/>
          <w:sz w:val="28"/>
          <w:szCs w:val="28"/>
          <w:lang w:eastAsia="fr-FR"/>
        </w:rPr>
        <w:lastRenderedPageBreak/>
        <w:pict>
          <v:roundrect id="_x0000_s1107" style="position:absolute;margin-left:28.3pt;margin-top:24.85pt;width:387.2pt;height:573.75pt;z-index:251663359" arcsize="10923f" fillcolor="white [3201]" strokecolor="#4f81bd [3204]" strokeweight="1pt">
            <v:stroke dashstyle="dash"/>
            <v:shadow color="#868686"/>
            <v:textbox style="mso-next-textbox:#_x0000_s1107">
              <w:txbxContent>
                <w:p w:rsidR="005061A5" w:rsidRPr="00CC4B3E" w:rsidRDefault="005061A5" w:rsidP="00417BE6">
                  <w:pPr>
                    <w:autoSpaceDE w:val="0"/>
                    <w:autoSpaceDN w:val="0"/>
                    <w:adjustRightInd w:val="0"/>
                    <w:spacing w:line="360" w:lineRule="auto"/>
                    <w:jc w:val="both"/>
                    <w:rPr>
                      <w:rFonts w:asciiTheme="majorBidi" w:hAnsiTheme="majorBidi" w:cstheme="majorBidi"/>
                      <w:b/>
                      <w:bCs/>
                      <w:sz w:val="28"/>
                      <w:szCs w:val="28"/>
                    </w:rPr>
                  </w:pPr>
                  <w:r w:rsidRPr="00CC4B3E">
                    <w:rPr>
                      <w:rFonts w:asciiTheme="majorBidi" w:hAnsiTheme="majorBidi" w:cstheme="majorBidi"/>
                      <w:b/>
                      <w:bCs/>
                      <w:sz w:val="28"/>
                      <w:szCs w:val="28"/>
                    </w:rPr>
                    <w:t xml:space="preserve">Sommaire </w:t>
                  </w:r>
                </w:p>
                <w:p w:rsidR="005061A5" w:rsidRPr="00F874AF" w:rsidRDefault="005061A5" w:rsidP="00417BE6">
                  <w:pPr>
                    <w:pStyle w:val="Paragraphedeliste"/>
                    <w:numPr>
                      <w:ilvl w:val="0"/>
                      <w:numId w:val="1"/>
                    </w:numPr>
                    <w:autoSpaceDE w:val="0"/>
                    <w:autoSpaceDN w:val="0"/>
                    <w:adjustRightInd w:val="0"/>
                    <w:spacing w:line="360" w:lineRule="auto"/>
                    <w:jc w:val="both"/>
                    <w:rPr>
                      <w:rFonts w:asciiTheme="majorBidi" w:hAnsiTheme="majorBidi" w:cstheme="majorBidi"/>
                      <w:sz w:val="24"/>
                      <w:szCs w:val="24"/>
                    </w:rPr>
                  </w:pPr>
                  <w:r w:rsidRPr="00F874AF">
                    <w:rPr>
                      <w:rFonts w:asciiTheme="majorBidi" w:hAnsiTheme="majorBidi" w:cstheme="majorBidi"/>
                      <w:sz w:val="24"/>
                      <w:szCs w:val="24"/>
                    </w:rPr>
                    <w:t>Introduction</w:t>
                  </w:r>
                  <w:r>
                    <w:rPr>
                      <w:rFonts w:asciiTheme="majorBidi" w:hAnsiTheme="majorBidi" w:cstheme="majorBidi"/>
                      <w:sz w:val="24"/>
                      <w:szCs w:val="24"/>
                    </w:rPr>
                    <w:t>……………………………………………</w:t>
                  </w:r>
                  <w:r w:rsidR="00751CB6">
                    <w:rPr>
                      <w:rFonts w:asciiTheme="majorBidi" w:eastAsia="Times New Roman" w:hAnsiTheme="majorBidi" w:cstheme="majorBidi"/>
                      <w:sz w:val="24"/>
                      <w:szCs w:val="24"/>
                      <w:lang w:eastAsia="fr-FR"/>
                    </w:rPr>
                    <w:t xml:space="preserve">…  </w:t>
                  </w:r>
                  <w:r>
                    <w:rPr>
                      <w:rFonts w:asciiTheme="majorBidi" w:eastAsia="Times New Roman" w:hAnsiTheme="majorBidi" w:cstheme="majorBidi"/>
                      <w:sz w:val="24"/>
                      <w:szCs w:val="24"/>
                      <w:lang w:eastAsia="fr-FR"/>
                    </w:rPr>
                    <w:t>6</w:t>
                  </w:r>
                </w:p>
                <w:p w:rsidR="005061A5" w:rsidRPr="00F874AF" w:rsidRDefault="005061A5" w:rsidP="00751CB6">
                  <w:pPr>
                    <w:pStyle w:val="Paragraphedeliste"/>
                    <w:numPr>
                      <w:ilvl w:val="0"/>
                      <w:numId w:val="1"/>
                    </w:numPr>
                    <w:autoSpaceDE w:val="0"/>
                    <w:autoSpaceDN w:val="0"/>
                    <w:adjustRightInd w:val="0"/>
                    <w:spacing w:line="360" w:lineRule="auto"/>
                    <w:jc w:val="both"/>
                    <w:rPr>
                      <w:rFonts w:asciiTheme="majorBidi" w:hAnsiTheme="majorBidi" w:cstheme="majorBidi"/>
                      <w:sz w:val="24"/>
                      <w:szCs w:val="24"/>
                    </w:rPr>
                  </w:pPr>
                  <w:r w:rsidRPr="00F874AF">
                    <w:rPr>
                      <w:rFonts w:asciiTheme="majorBidi" w:hAnsiTheme="majorBidi" w:cstheme="majorBidi"/>
                      <w:sz w:val="24"/>
                      <w:szCs w:val="24"/>
                    </w:rPr>
                    <w:t xml:space="preserve">Le déploiement </w:t>
                  </w:r>
                  <w:r w:rsidRPr="00F874AF">
                    <w:rPr>
                      <w:rFonts w:asciiTheme="majorBidi" w:eastAsia="Times New Roman" w:hAnsiTheme="majorBidi" w:cstheme="majorBidi"/>
                      <w:sz w:val="24"/>
                      <w:szCs w:val="24"/>
                      <w:lang w:eastAsia="fr-FR"/>
                    </w:rPr>
                    <w:t>……………………………………</w:t>
                  </w:r>
                  <w:r w:rsidR="00751CB6">
                    <w:rPr>
                      <w:rFonts w:asciiTheme="majorBidi" w:eastAsia="Times New Roman" w:hAnsiTheme="majorBidi" w:cstheme="majorBidi"/>
                      <w:sz w:val="24"/>
                      <w:szCs w:val="24"/>
                      <w:lang w:eastAsia="fr-FR"/>
                    </w:rPr>
                    <w:t xml:space="preserve">…….. </w:t>
                  </w:r>
                  <w:r>
                    <w:rPr>
                      <w:rFonts w:asciiTheme="majorBidi" w:eastAsia="Times New Roman" w:hAnsiTheme="majorBidi" w:cstheme="majorBidi"/>
                      <w:sz w:val="24"/>
                      <w:szCs w:val="24"/>
                      <w:lang w:eastAsia="fr-FR"/>
                    </w:rPr>
                    <w:t xml:space="preserve"> 6</w:t>
                  </w:r>
                </w:p>
                <w:p w:rsidR="005061A5" w:rsidRPr="00F874AF" w:rsidRDefault="005061A5" w:rsidP="00751CB6">
                  <w:pPr>
                    <w:pStyle w:val="Paragraphedeliste"/>
                    <w:numPr>
                      <w:ilvl w:val="0"/>
                      <w:numId w:val="1"/>
                    </w:numPr>
                    <w:autoSpaceDE w:val="0"/>
                    <w:autoSpaceDN w:val="0"/>
                    <w:adjustRightInd w:val="0"/>
                    <w:spacing w:line="360" w:lineRule="auto"/>
                    <w:jc w:val="both"/>
                    <w:rPr>
                      <w:rFonts w:asciiTheme="majorBidi" w:hAnsiTheme="majorBidi" w:cstheme="majorBidi"/>
                      <w:sz w:val="24"/>
                      <w:szCs w:val="24"/>
                    </w:rPr>
                  </w:pPr>
                  <w:r w:rsidRPr="00F874AF">
                    <w:rPr>
                      <w:rFonts w:asciiTheme="majorBidi" w:hAnsiTheme="majorBidi" w:cstheme="majorBidi"/>
                      <w:sz w:val="24"/>
                      <w:szCs w:val="24"/>
                    </w:rPr>
                    <w:t>Les acteurs de déploiement</w:t>
                  </w:r>
                  <w:r w:rsidRPr="00F874AF">
                    <w:rPr>
                      <w:rFonts w:asciiTheme="majorBidi" w:eastAsia="Times New Roman" w:hAnsiTheme="majorBidi" w:cstheme="majorBidi"/>
                      <w:sz w:val="24"/>
                      <w:szCs w:val="24"/>
                      <w:lang w:eastAsia="fr-FR"/>
                    </w:rPr>
                    <w:t>…………………</w:t>
                  </w:r>
                  <w:r w:rsidR="00751CB6">
                    <w:rPr>
                      <w:rFonts w:asciiTheme="majorBidi" w:eastAsia="Times New Roman" w:hAnsiTheme="majorBidi" w:cstheme="majorBidi"/>
                      <w:sz w:val="24"/>
                      <w:szCs w:val="24"/>
                      <w:lang w:eastAsia="fr-FR"/>
                    </w:rPr>
                    <w:t xml:space="preserve">…………… </w:t>
                  </w:r>
                  <w:r>
                    <w:rPr>
                      <w:rFonts w:asciiTheme="majorBidi" w:eastAsia="Times New Roman" w:hAnsiTheme="majorBidi" w:cstheme="majorBidi"/>
                      <w:sz w:val="24"/>
                      <w:szCs w:val="24"/>
                      <w:lang w:eastAsia="fr-FR"/>
                    </w:rPr>
                    <w:t xml:space="preserve"> 6</w:t>
                  </w:r>
                </w:p>
                <w:p w:rsidR="005061A5" w:rsidRPr="00F874AF" w:rsidRDefault="005061A5" w:rsidP="00751CB6">
                  <w:pPr>
                    <w:pStyle w:val="Paragraphedeliste"/>
                    <w:numPr>
                      <w:ilvl w:val="1"/>
                      <w:numId w:val="1"/>
                    </w:numPr>
                    <w:autoSpaceDE w:val="0"/>
                    <w:autoSpaceDN w:val="0"/>
                    <w:adjustRightInd w:val="0"/>
                    <w:spacing w:line="360" w:lineRule="auto"/>
                    <w:jc w:val="both"/>
                    <w:rPr>
                      <w:rFonts w:asciiTheme="majorBidi" w:hAnsiTheme="majorBidi" w:cstheme="majorBidi"/>
                      <w:sz w:val="24"/>
                      <w:szCs w:val="24"/>
                    </w:rPr>
                  </w:pPr>
                  <w:r w:rsidRPr="00F874AF">
                    <w:rPr>
                      <w:rFonts w:asciiTheme="majorBidi" w:hAnsiTheme="majorBidi" w:cstheme="majorBidi"/>
                      <w:sz w:val="24"/>
                      <w:szCs w:val="24"/>
                    </w:rPr>
                    <w:t>Le producteur</w:t>
                  </w:r>
                  <w:r w:rsidRPr="00F874AF">
                    <w:rPr>
                      <w:rFonts w:asciiTheme="majorBidi" w:eastAsia="Times New Roman" w:hAnsiTheme="majorBidi" w:cstheme="majorBidi"/>
                      <w:sz w:val="24"/>
                      <w:szCs w:val="24"/>
                      <w:lang w:eastAsia="fr-FR"/>
                    </w:rPr>
                    <w:t>…………………………………</w:t>
                  </w:r>
                  <w:r w:rsidR="00751CB6">
                    <w:rPr>
                      <w:rFonts w:asciiTheme="majorBidi" w:eastAsia="Times New Roman" w:hAnsiTheme="majorBidi" w:cstheme="majorBidi"/>
                      <w:sz w:val="24"/>
                      <w:szCs w:val="24"/>
                      <w:lang w:eastAsia="fr-FR"/>
                    </w:rPr>
                    <w:t xml:space="preserve">……... </w:t>
                  </w:r>
                  <w:r>
                    <w:rPr>
                      <w:rFonts w:asciiTheme="majorBidi" w:eastAsia="Times New Roman" w:hAnsiTheme="majorBidi" w:cstheme="majorBidi"/>
                      <w:sz w:val="24"/>
                      <w:szCs w:val="24"/>
                      <w:lang w:eastAsia="fr-FR"/>
                    </w:rPr>
                    <w:t xml:space="preserve"> 7</w:t>
                  </w:r>
                </w:p>
                <w:p w:rsidR="005061A5" w:rsidRPr="00F874AF" w:rsidRDefault="005061A5" w:rsidP="00751CB6">
                  <w:pPr>
                    <w:pStyle w:val="Paragraphedeliste"/>
                    <w:numPr>
                      <w:ilvl w:val="1"/>
                      <w:numId w:val="1"/>
                    </w:numPr>
                    <w:autoSpaceDE w:val="0"/>
                    <w:autoSpaceDN w:val="0"/>
                    <w:adjustRightInd w:val="0"/>
                    <w:spacing w:line="360" w:lineRule="auto"/>
                    <w:jc w:val="both"/>
                    <w:rPr>
                      <w:rFonts w:asciiTheme="majorBidi" w:hAnsiTheme="majorBidi" w:cstheme="majorBidi"/>
                      <w:sz w:val="24"/>
                      <w:szCs w:val="24"/>
                    </w:rPr>
                  </w:pPr>
                  <w:r w:rsidRPr="00F874AF">
                    <w:rPr>
                      <w:rFonts w:asciiTheme="majorBidi" w:hAnsiTheme="majorBidi" w:cstheme="majorBidi"/>
                      <w:sz w:val="24"/>
                      <w:szCs w:val="24"/>
                    </w:rPr>
                    <w:t>L’entreprise</w:t>
                  </w:r>
                  <w:r w:rsidRPr="00F874AF">
                    <w:rPr>
                      <w:rFonts w:asciiTheme="majorBidi" w:eastAsia="Times New Roman" w:hAnsiTheme="majorBidi" w:cstheme="majorBidi"/>
                      <w:sz w:val="24"/>
                      <w:szCs w:val="24"/>
                      <w:lang w:eastAsia="fr-FR"/>
                    </w:rPr>
                    <w:t>………………………………………</w:t>
                  </w:r>
                  <w:r w:rsidR="00751CB6">
                    <w:rPr>
                      <w:rFonts w:asciiTheme="majorBidi" w:eastAsia="Times New Roman" w:hAnsiTheme="majorBidi" w:cstheme="majorBidi"/>
                      <w:sz w:val="24"/>
                      <w:szCs w:val="24"/>
                      <w:lang w:eastAsia="fr-FR"/>
                    </w:rPr>
                    <w:t xml:space="preserve">…... </w:t>
                  </w:r>
                  <w:r>
                    <w:rPr>
                      <w:rFonts w:asciiTheme="majorBidi" w:eastAsia="Times New Roman" w:hAnsiTheme="majorBidi" w:cstheme="majorBidi"/>
                      <w:sz w:val="24"/>
                      <w:szCs w:val="24"/>
                      <w:lang w:eastAsia="fr-FR"/>
                    </w:rPr>
                    <w:t>7</w:t>
                  </w:r>
                </w:p>
                <w:p w:rsidR="005061A5" w:rsidRPr="00F874AF" w:rsidRDefault="005061A5" w:rsidP="00751CB6">
                  <w:pPr>
                    <w:pStyle w:val="Paragraphedeliste"/>
                    <w:numPr>
                      <w:ilvl w:val="1"/>
                      <w:numId w:val="1"/>
                    </w:numPr>
                    <w:autoSpaceDE w:val="0"/>
                    <w:autoSpaceDN w:val="0"/>
                    <w:adjustRightInd w:val="0"/>
                    <w:spacing w:line="360" w:lineRule="auto"/>
                    <w:jc w:val="both"/>
                    <w:rPr>
                      <w:rFonts w:asciiTheme="majorBidi" w:hAnsiTheme="majorBidi" w:cstheme="majorBidi"/>
                      <w:sz w:val="24"/>
                      <w:szCs w:val="24"/>
                    </w:rPr>
                  </w:pPr>
                  <w:r w:rsidRPr="00F874AF">
                    <w:rPr>
                      <w:rFonts w:asciiTheme="majorBidi" w:hAnsiTheme="majorBidi" w:cstheme="majorBidi"/>
                      <w:sz w:val="24"/>
                      <w:szCs w:val="24"/>
                    </w:rPr>
                    <w:t>L’utilisateur</w:t>
                  </w:r>
                  <w:r w:rsidRPr="00F874AF">
                    <w:rPr>
                      <w:rFonts w:asciiTheme="majorBidi" w:eastAsia="Times New Roman" w:hAnsiTheme="majorBidi" w:cstheme="majorBidi"/>
                      <w:sz w:val="24"/>
                      <w:szCs w:val="24"/>
                      <w:lang w:eastAsia="fr-FR"/>
                    </w:rPr>
                    <w:t>………………………………………</w:t>
                  </w:r>
                  <w:r w:rsidR="00751CB6">
                    <w:rPr>
                      <w:rFonts w:asciiTheme="majorBidi" w:eastAsia="Times New Roman" w:hAnsiTheme="majorBidi" w:cstheme="majorBidi"/>
                      <w:sz w:val="24"/>
                      <w:szCs w:val="24"/>
                      <w:lang w:eastAsia="fr-FR"/>
                    </w:rPr>
                    <w:t xml:space="preserve">…... </w:t>
                  </w:r>
                  <w:r>
                    <w:rPr>
                      <w:rFonts w:asciiTheme="majorBidi" w:eastAsia="Times New Roman" w:hAnsiTheme="majorBidi" w:cstheme="majorBidi"/>
                      <w:sz w:val="24"/>
                      <w:szCs w:val="24"/>
                      <w:lang w:eastAsia="fr-FR"/>
                    </w:rPr>
                    <w:t>7</w:t>
                  </w:r>
                </w:p>
                <w:p w:rsidR="005061A5" w:rsidRPr="00F874AF" w:rsidRDefault="005061A5" w:rsidP="00751CB6">
                  <w:pPr>
                    <w:pStyle w:val="Paragraphedeliste"/>
                    <w:numPr>
                      <w:ilvl w:val="0"/>
                      <w:numId w:val="1"/>
                    </w:numPr>
                    <w:autoSpaceDE w:val="0"/>
                    <w:autoSpaceDN w:val="0"/>
                    <w:adjustRightInd w:val="0"/>
                    <w:spacing w:line="360" w:lineRule="auto"/>
                    <w:jc w:val="both"/>
                    <w:rPr>
                      <w:rFonts w:asciiTheme="majorBidi" w:hAnsiTheme="majorBidi" w:cstheme="majorBidi"/>
                      <w:sz w:val="24"/>
                      <w:szCs w:val="24"/>
                    </w:rPr>
                  </w:pPr>
                  <w:r w:rsidRPr="00F874AF">
                    <w:rPr>
                      <w:rFonts w:asciiTheme="majorBidi" w:hAnsiTheme="majorBidi" w:cstheme="majorBidi"/>
                      <w:sz w:val="24"/>
                      <w:szCs w:val="24"/>
                    </w:rPr>
                    <w:t>Les entités déployées</w:t>
                  </w:r>
                  <w:r w:rsidRPr="00F874AF">
                    <w:rPr>
                      <w:rFonts w:asciiTheme="majorBidi" w:eastAsia="Times New Roman" w:hAnsiTheme="majorBidi" w:cstheme="majorBidi"/>
                      <w:sz w:val="24"/>
                      <w:szCs w:val="24"/>
                      <w:lang w:eastAsia="fr-FR"/>
                    </w:rPr>
                    <w:t>…………………………</w:t>
                  </w:r>
                  <w:r w:rsidR="00751CB6">
                    <w:rPr>
                      <w:rFonts w:asciiTheme="majorBidi" w:eastAsia="Times New Roman" w:hAnsiTheme="majorBidi" w:cstheme="majorBidi"/>
                      <w:sz w:val="24"/>
                      <w:szCs w:val="24"/>
                      <w:lang w:eastAsia="fr-FR"/>
                    </w:rPr>
                    <w:t xml:space="preserve">………….. </w:t>
                  </w:r>
                  <w:r>
                    <w:rPr>
                      <w:rFonts w:asciiTheme="majorBidi" w:eastAsia="Times New Roman" w:hAnsiTheme="majorBidi" w:cstheme="majorBidi"/>
                      <w:sz w:val="24"/>
                      <w:szCs w:val="24"/>
                      <w:lang w:eastAsia="fr-FR"/>
                    </w:rPr>
                    <w:t>9</w:t>
                  </w:r>
                </w:p>
                <w:p w:rsidR="005061A5" w:rsidRPr="00F874AF" w:rsidRDefault="005061A5" w:rsidP="00140428">
                  <w:pPr>
                    <w:pStyle w:val="Paragraphedeliste"/>
                    <w:numPr>
                      <w:ilvl w:val="0"/>
                      <w:numId w:val="1"/>
                    </w:numPr>
                    <w:autoSpaceDE w:val="0"/>
                    <w:autoSpaceDN w:val="0"/>
                    <w:adjustRightInd w:val="0"/>
                    <w:spacing w:line="360" w:lineRule="auto"/>
                    <w:jc w:val="both"/>
                    <w:rPr>
                      <w:rFonts w:asciiTheme="majorBidi" w:hAnsiTheme="majorBidi" w:cstheme="majorBidi"/>
                      <w:sz w:val="24"/>
                      <w:szCs w:val="24"/>
                    </w:rPr>
                  </w:pPr>
                  <w:r w:rsidRPr="00F874AF">
                    <w:rPr>
                      <w:rFonts w:asciiTheme="majorBidi" w:hAnsiTheme="majorBidi" w:cstheme="majorBidi"/>
                      <w:sz w:val="24"/>
                      <w:szCs w:val="24"/>
                    </w:rPr>
                    <w:t>Le cycle de vie du déploiement</w:t>
                  </w:r>
                  <w:r w:rsidRPr="00F874AF">
                    <w:rPr>
                      <w:rFonts w:asciiTheme="majorBidi" w:eastAsia="Times New Roman" w:hAnsiTheme="majorBidi" w:cstheme="majorBidi"/>
                      <w:sz w:val="24"/>
                      <w:szCs w:val="24"/>
                      <w:lang w:eastAsia="fr-FR"/>
                    </w:rPr>
                    <w:t>…………………</w:t>
                  </w:r>
                  <w:r>
                    <w:rPr>
                      <w:rFonts w:asciiTheme="majorBidi" w:eastAsia="Times New Roman" w:hAnsiTheme="majorBidi" w:cstheme="majorBidi"/>
                      <w:sz w:val="24"/>
                      <w:szCs w:val="24"/>
                      <w:lang w:eastAsia="fr-FR"/>
                    </w:rPr>
                    <w:t>………. 10</w:t>
                  </w:r>
                </w:p>
                <w:p w:rsidR="005061A5" w:rsidRPr="00F874AF" w:rsidRDefault="005061A5" w:rsidP="00751CB6">
                  <w:pPr>
                    <w:pStyle w:val="Paragraphedeliste"/>
                    <w:numPr>
                      <w:ilvl w:val="0"/>
                      <w:numId w:val="1"/>
                    </w:numPr>
                    <w:autoSpaceDE w:val="0"/>
                    <w:autoSpaceDN w:val="0"/>
                    <w:adjustRightInd w:val="0"/>
                    <w:spacing w:line="360" w:lineRule="auto"/>
                    <w:jc w:val="both"/>
                    <w:rPr>
                      <w:rFonts w:asciiTheme="majorBidi" w:hAnsiTheme="majorBidi" w:cstheme="majorBidi"/>
                      <w:sz w:val="24"/>
                      <w:szCs w:val="24"/>
                    </w:rPr>
                  </w:pPr>
                  <w:r w:rsidRPr="00F874AF">
                    <w:rPr>
                      <w:rFonts w:asciiTheme="majorBidi" w:hAnsiTheme="majorBidi" w:cstheme="majorBidi"/>
                      <w:sz w:val="24"/>
                      <w:szCs w:val="24"/>
                    </w:rPr>
                    <w:t>Contraintes du déploiement</w:t>
                  </w:r>
                  <w:r w:rsidRPr="00F874AF">
                    <w:rPr>
                      <w:rFonts w:asciiTheme="majorBidi" w:eastAsia="Times New Roman" w:hAnsiTheme="majorBidi" w:cstheme="majorBidi"/>
                      <w:sz w:val="24"/>
                      <w:szCs w:val="24"/>
                      <w:lang w:eastAsia="fr-FR"/>
                    </w:rPr>
                    <w:t>……………………</w:t>
                  </w:r>
                  <w:r>
                    <w:rPr>
                      <w:rFonts w:asciiTheme="majorBidi" w:eastAsia="Times New Roman" w:hAnsiTheme="majorBidi" w:cstheme="majorBidi"/>
                      <w:sz w:val="24"/>
                      <w:szCs w:val="24"/>
                      <w:lang w:eastAsia="fr-FR"/>
                    </w:rPr>
                    <w:t>……</w:t>
                  </w:r>
                  <w:r w:rsidR="00751CB6">
                    <w:rPr>
                      <w:rFonts w:asciiTheme="majorBidi" w:eastAsia="Times New Roman" w:hAnsiTheme="majorBidi" w:cstheme="majorBidi"/>
                      <w:sz w:val="24"/>
                      <w:szCs w:val="24"/>
                      <w:lang w:eastAsia="fr-FR"/>
                    </w:rPr>
                    <w:t xml:space="preserve">…... </w:t>
                  </w:r>
                  <w:r>
                    <w:rPr>
                      <w:rFonts w:asciiTheme="majorBidi" w:eastAsia="Times New Roman" w:hAnsiTheme="majorBidi" w:cstheme="majorBidi"/>
                      <w:sz w:val="24"/>
                      <w:szCs w:val="24"/>
                      <w:lang w:eastAsia="fr-FR"/>
                    </w:rPr>
                    <w:t>12</w:t>
                  </w:r>
                </w:p>
                <w:p w:rsidR="005061A5" w:rsidRPr="00F874AF" w:rsidRDefault="005061A5" w:rsidP="00751CB6">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F874AF">
                    <w:rPr>
                      <w:rFonts w:asciiTheme="majorBidi" w:hAnsiTheme="majorBidi" w:cstheme="majorBidi"/>
                      <w:sz w:val="24"/>
                      <w:szCs w:val="24"/>
                    </w:rPr>
                    <w:t>Technologies utilisées dans le déploiement</w:t>
                  </w:r>
                  <w:r w:rsidR="00751CB6">
                    <w:rPr>
                      <w:rFonts w:asciiTheme="majorBidi" w:eastAsia="Times New Roman" w:hAnsiTheme="majorBidi" w:cstheme="majorBidi"/>
                      <w:sz w:val="24"/>
                      <w:szCs w:val="24"/>
                      <w:lang w:eastAsia="fr-FR"/>
                    </w:rPr>
                    <w:t>......................</w:t>
                  </w:r>
                  <w:r>
                    <w:rPr>
                      <w:rFonts w:asciiTheme="majorBidi" w:eastAsia="Times New Roman" w:hAnsiTheme="majorBidi" w:cstheme="majorBidi"/>
                      <w:sz w:val="24"/>
                      <w:szCs w:val="24"/>
                      <w:lang w:eastAsia="fr-FR"/>
                    </w:rPr>
                    <w:t xml:space="preserve"> 12</w:t>
                  </w:r>
                </w:p>
                <w:p w:rsidR="005061A5" w:rsidRPr="00F874AF" w:rsidRDefault="005061A5" w:rsidP="00751CB6">
                  <w:pPr>
                    <w:pStyle w:val="Paragraphedeliste"/>
                    <w:numPr>
                      <w:ilvl w:val="0"/>
                      <w:numId w:val="1"/>
                    </w:numPr>
                    <w:autoSpaceDE w:val="0"/>
                    <w:autoSpaceDN w:val="0"/>
                    <w:adjustRightInd w:val="0"/>
                    <w:spacing w:line="360" w:lineRule="auto"/>
                    <w:jc w:val="both"/>
                    <w:rPr>
                      <w:rFonts w:asciiTheme="majorBidi" w:hAnsiTheme="majorBidi" w:cstheme="majorBidi"/>
                      <w:sz w:val="24"/>
                      <w:szCs w:val="24"/>
                    </w:rPr>
                  </w:pPr>
                  <w:r w:rsidRPr="00F874AF">
                    <w:rPr>
                      <w:rFonts w:asciiTheme="majorBidi" w:hAnsiTheme="majorBidi" w:cstheme="majorBidi"/>
                      <w:sz w:val="24"/>
                      <w:szCs w:val="24"/>
                    </w:rPr>
                    <w:t>Quelques problématiques de déploiement</w:t>
                  </w:r>
                  <w:r w:rsidRPr="00F874AF">
                    <w:rPr>
                      <w:rFonts w:asciiTheme="majorBidi" w:eastAsia="Times New Roman" w:hAnsiTheme="majorBidi" w:cstheme="majorBidi"/>
                      <w:sz w:val="24"/>
                      <w:szCs w:val="24"/>
                      <w:lang w:eastAsia="fr-FR"/>
                    </w:rPr>
                    <w:t>…</w:t>
                  </w:r>
                  <w:r w:rsidR="00751CB6">
                    <w:rPr>
                      <w:rFonts w:asciiTheme="majorBidi" w:eastAsia="Times New Roman" w:hAnsiTheme="majorBidi" w:cstheme="majorBidi"/>
                      <w:sz w:val="24"/>
                      <w:szCs w:val="24"/>
                      <w:lang w:eastAsia="fr-FR"/>
                    </w:rPr>
                    <w:t xml:space="preserve">……………. </w:t>
                  </w:r>
                  <w:r>
                    <w:rPr>
                      <w:rFonts w:asciiTheme="majorBidi" w:eastAsia="Times New Roman" w:hAnsiTheme="majorBidi" w:cstheme="majorBidi"/>
                      <w:sz w:val="24"/>
                      <w:szCs w:val="24"/>
                      <w:lang w:eastAsia="fr-FR"/>
                    </w:rPr>
                    <w:t>13</w:t>
                  </w:r>
                </w:p>
                <w:p w:rsidR="005061A5" w:rsidRPr="00F874AF" w:rsidRDefault="005061A5" w:rsidP="00751CB6">
                  <w:pPr>
                    <w:pStyle w:val="Paragraphedeliste"/>
                    <w:numPr>
                      <w:ilvl w:val="1"/>
                      <w:numId w:val="1"/>
                    </w:numPr>
                    <w:autoSpaceDE w:val="0"/>
                    <w:autoSpaceDN w:val="0"/>
                    <w:adjustRightInd w:val="0"/>
                    <w:spacing w:line="360" w:lineRule="auto"/>
                    <w:jc w:val="both"/>
                    <w:rPr>
                      <w:rFonts w:asciiTheme="majorBidi" w:hAnsiTheme="majorBidi" w:cstheme="majorBidi"/>
                      <w:sz w:val="24"/>
                      <w:szCs w:val="24"/>
                    </w:rPr>
                  </w:pPr>
                  <w:r w:rsidRPr="00F874AF">
                    <w:rPr>
                      <w:rFonts w:asciiTheme="majorBidi" w:hAnsiTheme="majorBidi" w:cstheme="majorBidi"/>
                      <w:sz w:val="24"/>
                      <w:szCs w:val="24"/>
                    </w:rPr>
                    <w:t>Description et résolution des dépendances………</w:t>
                  </w:r>
                  <w:r w:rsidR="00751CB6">
                    <w:rPr>
                      <w:rFonts w:asciiTheme="majorBidi" w:hAnsiTheme="majorBidi" w:cstheme="majorBidi"/>
                      <w:sz w:val="24"/>
                      <w:szCs w:val="24"/>
                    </w:rPr>
                    <w:t xml:space="preserve">….. </w:t>
                  </w:r>
                  <w:r>
                    <w:rPr>
                      <w:rFonts w:asciiTheme="majorBidi" w:hAnsiTheme="majorBidi" w:cstheme="majorBidi"/>
                      <w:sz w:val="24"/>
                      <w:szCs w:val="24"/>
                    </w:rPr>
                    <w:t>13</w:t>
                  </w:r>
                </w:p>
                <w:p w:rsidR="005061A5" w:rsidRPr="00F874AF" w:rsidRDefault="005061A5" w:rsidP="00751CB6">
                  <w:pPr>
                    <w:pStyle w:val="Paragraphedeliste"/>
                    <w:numPr>
                      <w:ilvl w:val="1"/>
                      <w:numId w:val="1"/>
                    </w:numPr>
                    <w:autoSpaceDE w:val="0"/>
                    <w:autoSpaceDN w:val="0"/>
                    <w:adjustRightInd w:val="0"/>
                    <w:spacing w:line="360" w:lineRule="auto"/>
                    <w:jc w:val="both"/>
                    <w:rPr>
                      <w:rFonts w:asciiTheme="majorBidi" w:hAnsiTheme="majorBidi" w:cstheme="majorBidi"/>
                      <w:sz w:val="24"/>
                      <w:szCs w:val="24"/>
                    </w:rPr>
                  </w:pPr>
                  <w:r w:rsidRPr="00F874AF">
                    <w:rPr>
                      <w:rFonts w:asciiTheme="majorBidi" w:hAnsiTheme="majorBidi" w:cstheme="majorBidi"/>
                      <w:sz w:val="24"/>
                      <w:szCs w:val="24"/>
                    </w:rPr>
                    <w:t>La gestion du cycle de vie</w:t>
                  </w:r>
                  <w:r w:rsidRPr="00F874AF">
                    <w:rPr>
                      <w:rFonts w:asciiTheme="majorBidi" w:eastAsia="Times New Roman" w:hAnsiTheme="majorBidi" w:cstheme="majorBidi"/>
                      <w:sz w:val="24"/>
                      <w:szCs w:val="24"/>
                      <w:lang w:eastAsia="fr-FR"/>
                    </w:rPr>
                    <w:t>…………………………</w:t>
                  </w:r>
                  <w:r w:rsidR="00751CB6">
                    <w:rPr>
                      <w:rFonts w:asciiTheme="majorBidi" w:eastAsia="Times New Roman" w:hAnsiTheme="majorBidi" w:cstheme="majorBidi"/>
                      <w:sz w:val="24"/>
                      <w:szCs w:val="24"/>
                      <w:lang w:eastAsia="fr-FR"/>
                    </w:rPr>
                    <w:t xml:space="preserve">... </w:t>
                  </w:r>
                  <w:r>
                    <w:rPr>
                      <w:rFonts w:asciiTheme="majorBidi" w:eastAsia="Times New Roman" w:hAnsiTheme="majorBidi" w:cstheme="majorBidi"/>
                      <w:sz w:val="24"/>
                      <w:szCs w:val="24"/>
                      <w:lang w:eastAsia="fr-FR"/>
                    </w:rPr>
                    <w:t>14</w:t>
                  </w:r>
                </w:p>
                <w:p w:rsidR="005061A5" w:rsidRPr="00F874AF" w:rsidRDefault="005061A5" w:rsidP="00751CB6">
                  <w:pPr>
                    <w:pStyle w:val="Paragraphedeliste"/>
                    <w:numPr>
                      <w:ilvl w:val="1"/>
                      <w:numId w:val="1"/>
                    </w:numPr>
                    <w:autoSpaceDE w:val="0"/>
                    <w:autoSpaceDN w:val="0"/>
                    <w:adjustRightInd w:val="0"/>
                    <w:spacing w:line="360" w:lineRule="auto"/>
                    <w:jc w:val="both"/>
                    <w:rPr>
                      <w:rFonts w:asciiTheme="majorBidi" w:hAnsiTheme="majorBidi" w:cstheme="majorBidi"/>
                      <w:sz w:val="24"/>
                      <w:szCs w:val="24"/>
                    </w:rPr>
                  </w:pPr>
                  <w:r w:rsidRPr="00F874AF">
                    <w:rPr>
                      <w:rFonts w:asciiTheme="majorBidi" w:hAnsiTheme="majorBidi" w:cstheme="majorBidi"/>
                      <w:sz w:val="24"/>
                      <w:szCs w:val="24"/>
                    </w:rPr>
                    <w:t>Sécurité</w:t>
                  </w:r>
                  <w:r w:rsidRPr="00F874AF">
                    <w:rPr>
                      <w:rFonts w:asciiTheme="majorBidi" w:eastAsia="Times New Roman" w:hAnsiTheme="majorBidi" w:cstheme="majorBidi"/>
                      <w:sz w:val="24"/>
                      <w:szCs w:val="24"/>
                      <w:lang w:eastAsia="fr-FR"/>
                    </w:rPr>
                    <w:t>……………………………………………</w:t>
                  </w:r>
                  <w:r w:rsidR="00751CB6">
                    <w:rPr>
                      <w:rFonts w:asciiTheme="majorBidi" w:eastAsia="Times New Roman" w:hAnsiTheme="majorBidi" w:cstheme="majorBidi"/>
                      <w:sz w:val="24"/>
                      <w:szCs w:val="24"/>
                      <w:lang w:eastAsia="fr-FR"/>
                    </w:rPr>
                    <w:t>…</w:t>
                  </w:r>
                  <w:r>
                    <w:rPr>
                      <w:rFonts w:asciiTheme="majorBidi" w:eastAsia="Times New Roman" w:hAnsiTheme="majorBidi" w:cstheme="majorBidi"/>
                      <w:sz w:val="24"/>
                      <w:szCs w:val="24"/>
                      <w:lang w:eastAsia="fr-FR"/>
                    </w:rPr>
                    <w:t xml:space="preserve"> 14</w:t>
                  </w:r>
                </w:p>
                <w:p w:rsidR="005061A5" w:rsidRPr="00F874AF" w:rsidRDefault="005061A5" w:rsidP="00751CB6">
                  <w:pPr>
                    <w:pStyle w:val="Paragraphedeliste"/>
                    <w:numPr>
                      <w:ilvl w:val="1"/>
                      <w:numId w:val="1"/>
                    </w:numPr>
                    <w:autoSpaceDE w:val="0"/>
                    <w:autoSpaceDN w:val="0"/>
                    <w:adjustRightInd w:val="0"/>
                    <w:spacing w:line="360" w:lineRule="auto"/>
                    <w:jc w:val="both"/>
                    <w:rPr>
                      <w:rFonts w:asciiTheme="majorBidi" w:hAnsiTheme="majorBidi" w:cstheme="majorBidi"/>
                      <w:sz w:val="24"/>
                      <w:szCs w:val="24"/>
                    </w:rPr>
                  </w:pPr>
                  <w:r w:rsidRPr="00F874AF">
                    <w:rPr>
                      <w:rFonts w:asciiTheme="majorBidi" w:hAnsiTheme="majorBidi" w:cstheme="majorBidi"/>
                      <w:sz w:val="24"/>
                      <w:szCs w:val="24"/>
                    </w:rPr>
                    <w:t>Réseaux</w:t>
                  </w:r>
                  <w:r w:rsidRPr="00F874AF">
                    <w:rPr>
                      <w:rFonts w:asciiTheme="majorBidi" w:eastAsia="Times New Roman" w:hAnsiTheme="majorBidi" w:cstheme="majorBidi"/>
                      <w:sz w:val="24"/>
                      <w:szCs w:val="24"/>
                      <w:lang w:eastAsia="fr-FR"/>
                    </w:rPr>
                    <w:t>……………………………………………</w:t>
                  </w:r>
                  <w:r w:rsidR="00751CB6">
                    <w:rPr>
                      <w:rFonts w:asciiTheme="majorBidi" w:eastAsia="Times New Roman" w:hAnsiTheme="majorBidi" w:cstheme="majorBidi"/>
                      <w:sz w:val="24"/>
                      <w:szCs w:val="24"/>
                      <w:lang w:eastAsia="fr-FR"/>
                    </w:rPr>
                    <w:t xml:space="preserve">... </w:t>
                  </w:r>
                  <w:r>
                    <w:rPr>
                      <w:rFonts w:asciiTheme="majorBidi" w:eastAsia="Times New Roman" w:hAnsiTheme="majorBidi" w:cstheme="majorBidi"/>
                      <w:sz w:val="24"/>
                      <w:szCs w:val="24"/>
                      <w:lang w:eastAsia="fr-FR"/>
                    </w:rPr>
                    <w:t>14</w:t>
                  </w:r>
                </w:p>
                <w:p w:rsidR="005061A5" w:rsidRPr="00F874AF" w:rsidRDefault="005061A5" w:rsidP="00751CB6">
                  <w:pPr>
                    <w:pStyle w:val="Paragraphedeliste"/>
                    <w:numPr>
                      <w:ilvl w:val="1"/>
                      <w:numId w:val="1"/>
                    </w:numPr>
                    <w:autoSpaceDE w:val="0"/>
                    <w:autoSpaceDN w:val="0"/>
                    <w:adjustRightInd w:val="0"/>
                    <w:spacing w:line="360" w:lineRule="auto"/>
                    <w:jc w:val="both"/>
                    <w:rPr>
                      <w:rFonts w:asciiTheme="majorBidi" w:hAnsiTheme="majorBidi" w:cstheme="majorBidi"/>
                      <w:sz w:val="24"/>
                      <w:szCs w:val="24"/>
                    </w:rPr>
                  </w:pPr>
                  <w:r w:rsidRPr="00F874AF">
                    <w:rPr>
                      <w:rFonts w:asciiTheme="majorBidi" w:hAnsiTheme="majorBidi" w:cstheme="majorBidi"/>
                      <w:sz w:val="24"/>
                      <w:szCs w:val="24"/>
                    </w:rPr>
                    <w:t>La gestion de configuration</w:t>
                  </w:r>
                  <w:r w:rsidRPr="00F874AF">
                    <w:rPr>
                      <w:rFonts w:asciiTheme="majorBidi" w:eastAsia="Times New Roman" w:hAnsiTheme="majorBidi" w:cstheme="majorBidi"/>
                      <w:sz w:val="24"/>
                      <w:szCs w:val="24"/>
                      <w:lang w:eastAsia="fr-FR"/>
                    </w:rPr>
                    <w:t>………………………</w:t>
                  </w:r>
                  <w:r w:rsidR="00751CB6">
                    <w:rPr>
                      <w:rFonts w:asciiTheme="majorBidi" w:eastAsia="Times New Roman" w:hAnsiTheme="majorBidi" w:cstheme="majorBidi"/>
                      <w:sz w:val="24"/>
                      <w:szCs w:val="24"/>
                      <w:lang w:eastAsia="fr-FR"/>
                    </w:rPr>
                    <w:t>…</w:t>
                  </w:r>
                  <w:r>
                    <w:rPr>
                      <w:rFonts w:asciiTheme="majorBidi" w:eastAsia="Times New Roman" w:hAnsiTheme="majorBidi" w:cstheme="majorBidi"/>
                      <w:sz w:val="24"/>
                      <w:szCs w:val="24"/>
                      <w:lang w:eastAsia="fr-FR"/>
                    </w:rPr>
                    <w:t xml:space="preserve"> 15</w:t>
                  </w:r>
                </w:p>
                <w:p w:rsidR="005061A5" w:rsidRPr="00F874AF" w:rsidRDefault="005061A5" w:rsidP="009E2B22">
                  <w:pPr>
                    <w:pStyle w:val="Paragraphedeliste"/>
                    <w:numPr>
                      <w:ilvl w:val="1"/>
                      <w:numId w:val="1"/>
                    </w:numPr>
                    <w:autoSpaceDE w:val="0"/>
                    <w:autoSpaceDN w:val="0"/>
                    <w:adjustRightInd w:val="0"/>
                    <w:spacing w:line="360" w:lineRule="auto"/>
                    <w:jc w:val="both"/>
                    <w:rPr>
                      <w:rFonts w:asciiTheme="majorBidi" w:hAnsiTheme="majorBidi" w:cstheme="majorBidi"/>
                      <w:sz w:val="24"/>
                      <w:szCs w:val="24"/>
                    </w:rPr>
                  </w:pPr>
                  <w:r w:rsidRPr="00F874AF">
                    <w:rPr>
                      <w:rFonts w:asciiTheme="majorBidi" w:hAnsiTheme="majorBidi" w:cstheme="majorBidi"/>
                      <w:sz w:val="24"/>
                      <w:szCs w:val="24"/>
                    </w:rPr>
                    <w:t xml:space="preserve">L’hétérogénéité des </w:t>
                  </w:r>
                  <w:proofErr w:type="spellStart"/>
                  <w:r w:rsidRPr="00F874AF">
                    <w:rPr>
                      <w:rFonts w:asciiTheme="majorBidi" w:hAnsiTheme="majorBidi" w:cstheme="majorBidi"/>
                      <w:sz w:val="24"/>
                      <w:szCs w:val="24"/>
                    </w:rPr>
                    <w:t>plate-formes</w:t>
                  </w:r>
                  <w:proofErr w:type="spellEnd"/>
                  <w:r w:rsidR="009E2B22">
                    <w:rPr>
                      <w:rFonts w:asciiTheme="majorBidi" w:eastAsia="Times New Roman" w:hAnsiTheme="majorBidi" w:cstheme="majorBidi"/>
                      <w:sz w:val="24"/>
                      <w:szCs w:val="24"/>
                      <w:lang w:eastAsia="fr-FR"/>
                    </w:rPr>
                    <w:t xml:space="preserve">…………………... </w:t>
                  </w:r>
                  <w:r>
                    <w:rPr>
                      <w:rFonts w:asciiTheme="majorBidi" w:eastAsia="Times New Roman" w:hAnsiTheme="majorBidi" w:cstheme="majorBidi"/>
                      <w:sz w:val="24"/>
                      <w:szCs w:val="24"/>
                      <w:lang w:eastAsia="fr-FR"/>
                    </w:rPr>
                    <w:t xml:space="preserve"> 15</w:t>
                  </w:r>
                </w:p>
                <w:p w:rsidR="005061A5" w:rsidRPr="00F874AF" w:rsidRDefault="005061A5" w:rsidP="008B2310">
                  <w:pPr>
                    <w:pStyle w:val="Paragraphedeliste"/>
                    <w:numPr>
                      <w:ilvl w:val="0"/>
                      <w:numId w:val="1"/>
                    </w:numPr>
                    <w:autoSpaceDE w:val="0"/>
                    <w:autoSpaceDN w:val="0"/>
                    <w:adjustRightInd w:val="0"/>
                    <w:spacing w:line="360" w:lineRule="auto"/>
                    <w:jc w:val="both"/>
                    <w:rPr>
                      <w:rFonts w:asciiTheme="majorBidi" w:hAnsiTheme="majorBidi" w:cstheme="majorBidi"/>
                      <w:sz w:val="24"/>
                      <w:szCs w:val="24"/>
                    </w:rPr>
                  </w:pPr>
                  <w:r w:rsidRPr="00F874AF">
                    <w:rPr>
                      <w:rFonts w:asciiTheme="majorBidi" w:hAnsiTheme="majorBidi" w:cstheme="majorBidi"/>
                      <w:sz w:val="24"/>
                      <w:szCs w:val="24"/>
                    </w:rPr>
                    <w:t>Conclusion</w:t>
                  </w:r>
                  <w:r w:rsidRPr="00F874AF">
                    <w:rPr>
                      <w:rFonts w:asciiTheme="majorBidi" w:eastAsia="Times New Roman" w:hAnsiTheme="majorBidi" w:cstheme="majorBidi"/>
                      <w:sz w:val="24"/>
                      <w:szCs w:val="24"/>
                      <w:lang w:eastAsia="fr-FR"/>
                    </w:rPr>
                    <w:t>…………………………………………</w:t>
                  </w:r>
                  <w:r w:rsidR="009E2B22">
                    <w:rPr>
                      <w:rFonts w:asciiTheme="majorBidi" w:eastAsia="Times New Roman" w:hAnsiTheme="majorBidi" w:cstheme="majorBidi"/>
                      <w:sz w:val="24"/>
                      <w:szCs w:val="24"/>
                      <w:lang w:eastAsia="fr-FR"/>
                    </w:rPr>
                    <w:t>.......</w:t>
                  </w:r>
                  <w:r w:rsidR="00751CB6">
                    <w:rPr>
                      <w:rFonts w:asciiTheme="majorBidi" w:eastAsia="Times New Roman" w:hAnsiTheme="majorBidi" w:cstheme="majorBidi"/>
                      <w:sz w:val="24"/>
                      <w:szCs w:val="24"/>
                      <w:lang w:eastAsia="fr-FR"/>
                    </w:rPr>
                    <w:t>.</w:t>
                  </w:r>
                  <w:r w:rsidR="007B2267">
                    <w:rPr>
                      <w:rFonts w:asciiTheme="majorBidi" w:eastAsia="Times New Roman" w:hAnsiTheme="majorBidi" w:cstheme="majorBidi"/>
                      <w:sz w:val="24"/>
                      <w:szCs w:val="24"/>
                      <w:lang w:eastAsia="fr-FR"/>
                    </w:rPr>
                    <w:t>. 15</w:t>
                  </w:r>
                </w:p>
                <w:p w:rsidR="005061A5" w:rsidRPr="00F874AF" w:rsidRDefault="005061A5">
                  <w:pPr>
                    <w:rPr>
                      <w:sz w:val="24"/>
                      <w:szCs w:val="24"/>
                    </w:rPr>
                  </w:pPr>
                </w:p>
              </w:txbxContent>
            </v:textbox>
          </v:roundrect>
        </w:pict>
      </w:r>
    </w:p>
    <w:p w:rsidR="00CC4B3E" w:rsidRPr="00BC35F0" w:rsidRDefault="00CC4B3E" w:rsidP="00CC4B3E">
      <w:pPr>
        <w:rPr>
          <w:rFonts w:asciiTheme="majorBidi" w:eastAsia="Times New Roman" w:hAnsiTheme="majorBidi" w:cstheme="majorBidi"/>
          <w:b/>
          <w:bCs/>
          <w:sz w:val="28"/>
          <w:szCs w:val="28"/>
          <w:lang w:eastAsia="fr-FR"/>
        </w:rPr>
      </w:pPr>
    </w:p>
    <w:p w:rsidR="00BC35F0" w:rsidRPr="00F45C33" w:rsidRDefault="00BC35F0" w:rsidP="00F45C33">
      <w:pPr>
        <w:spacing w:line="360" w:lineRule="auto"/>
        <w:jc w:val="both"/>
        <w:rPr>
          <w:rFonts w:asciiTheme="majorBidi" w:eastAsia="Times New Roman" w:hAnsiTheme="majorBidi" w:cstheme="majorBidi"/>
          <w:b/>
          <w:bCs/>
          <w:sz w:val="36"/>
          <w:szCs w:val="36"/>
          <w:lang w:eastAsia="fr-FR"/>
        </w:rPr>
      </w:pPr>
    </w:p>
    <w:p w:rsidR="00CA4A07" w:rsidRPr="00F45C33" w:rsidRDefault="00CA4A07" w:rsidP="00F45C33">
      <w:pPr>
        <w:spacing w:line="360" w:lineRule="auto"/>
        <w:jc w:val="both"/>
        <w:rPr>
          <w:rFonts w:asciiTheme="majorBidi" w:hAnsiTheme="majorBidi" w:cstheme="majorBidi"/>
          <w:b/>
          <w:bCs/>
          <w:sz w:val="26"/>
          <w:szCs w:val="26"/>
        </w:rPr>
      </w:pPr>
      <w:r w:rsidRPr="00F45C33">
        <w:rPr>
          <w:rFonts w:asciiTheme="majorBidi" w:hAnsiTheme="majorBidi" w:cstheme="majorBidi"/>
          <w:b/>
          <w:bCs/>
          <w:sz w:val="26"/>
          <w:szCs w:val="26"/>
        </w:rPr>
        <w:br w:type="page"/>
      </w:r>
    </w:p>
    <w:p w:rsidR="006F01EC" w:rsidRPr="00F45C33" w:rsidRDefault="00CA4A07" w:rsidP="0042306E">
      <w:pPr>
        <w:pStyle w:val="Paragraphedeliste"/>
        <w:numPr>
          <w:ilvl w:val="0"/>
          <w:numId w:val="2"/>
        </w:numPr>
        <w:autoSpaceDE w:val="0"/>
        <w:autoSpaceDN w:val="0"/>
        <w:adjustRightInd w:val="0"/>
        <w:spacing w:after="0" w:line="360" w:lineRule="auto"/>
        <w:jc w:val="both"/>
        <w:rPr>
          <w:rFonts w:asciiTheme="majorBidi" w:hAnsiTheme="majorBidi" w:cstheme="majorBidi"/>
          <w:b/>
          <w:bCs/>
          <w:sz w:val="28"/>
          <w:szCs w:val="28"/>
        </w:rPr>
      </w:pPr>
      <w:r w:rsidRPr="00F45C33">
        <w:rPr>
          <w:rFonts w:asciiTheme="majorBidi" w:hAnsiTheme="majorBidi" w:cstheme="majorBidi"/>
          <w:b/>
          <w:bCs/>
          <w:sz w:val="28"/>
          <w:szCs w:val="28"/>
        </w:rPr>
        <w:lastRenderedPageBreak/>
        <w:t>Introduction</w:t>
      </w:r>
    </w:p>
    <w:p w:rsidR="0042306E" w:rsidRPr="00875F2A" w:rsidRDefault="002E0F33" w:rsidP="00140E0B">
      <w:pPr>
        <w:autoSpaceDE w:val="0"/>
        <w:autoSpaceDN w:val="0"/>
        <w:adjustRightInd w:val="0"/>
        <w:spacing w:after="0" w:line="360" w:lineRule="auto"/>
        <w:ind w:left="283" w:firstLine="360"/>
        <w:jc w:val="both"/>
        <w:rPr>
          <w:rFonts w:asciiTheme="majorBidi" w:hAnsiTheme="majorBidi" w:cstheme="majorBidi"/>
          <w:sz w:val="24"/>
          <w:szCs w:val="24"/>
        </w:rPr>
      </w:pPr>
      <w:r w:rsidRPr="00F45C33">
        <w:rPr>
          <w:rFonts w:asciiTheme="majorBidi" w:hAnsiTheme="majorBidi" w:cstheme="majorBidi"/>
          <w:sz w:val="24"/>
          <w:szCs w:val="24"/>
        </w:rPr>
        <w:t>Après la terminaison du cycle de vie du développement d’un logiciel</w:t>
      </w:r>
      <w:r w:rsidR="005061A5">
        <w:rPr>
          <w:rFonts w:asciiTheme="majorBidi" w:hAnsiTheme="majorBidi" w:cstheme="majorBidi"/>
          <w:sz w:val="24"/>
          <w:szCs w:val="24"/>
        </w:rPr>
        <w:t xml:space="preserve">, </w:t>
      </w:r>
      <w:r w:rsidRPr="00F45C33">
        <w:rPr>
          <w:rFonts w:asciiTheme="majorBidi" w:hAnsiTheme="majorBidi" w:cstheme="majorBidi"/>
          <w:sz w:val="24"/>
          <w:szCs w:val="24"/>
        </w:rPr>
        <w:t>un autre cycle commence et prend le relais : c’est le cycle du déploiement</w:t>
      </w:r>
      <w:r w:rsidR="005061A5">
        <w:rPr>
          <w:rFonts w:asciiTheme="majorBidi" w:hAnsiTheme="majorBidi" w:cstheme="majorBidi"/>
          <w:sz w:val="24"/>
          <w:szCs w:val="24"/>
        </w:rPr>
        <w:t xml:space="preserve">. </w:t>
      </w:r>
      <w:r w:rsidRPr="00F45C33">
        <w:rPr>
          <w:rFonts w:asciiTheme="majorBidi" w:hAnsiTheme="majorBidi" w:cstheme="majorBidi"/>
          <w:sz w:val="24"/>
          <w:szCs w:val="24"/>
        </w:rPr>
        <w:t>Le déploiement va accompagner le logiciel développé dans toute sa phase d’intégration dans l’entreprise et jusqu’à sa mise hors service</w:t>
      </w:r>
      <w:r w:rsidR="005061A5">
        <w:rPr>
          <w:rFonts w:asciiTheme="majorBidi" w:hAnsiTheme="majorBidi" w:cstheme="majorBidi"/>
          <w:sz w:val="24"/>
          <w:szCs w:val="24"/>
        </w:rPr>
        <w:t xml:space="preserve">. </w:t>
      </w:r>
      <w:r w:rsidR="00CA4A07" w:rsidRPr="00F45C33">
        <w:rPr>
          <w:rFonts w:asciiTheme="majorBidi" w:hAnsiTheme="majorBidi" w:cstheme="majorBidi"/>
          <w:sz w:val="24"/>
          <w:szCs w:val="24"/>
        </w:rPr>
        <w:t>L’objectif de ce chapitre</w:t>
      </w:r>
      <w:r w:rsidR="005061A5">
        <w:rPr>
          <w:rFonts w:asciiTheme="majorBidi" w:hAnsiTheme="majorBidi" w:cstheme="majorBidi"/>
          <w:sz w:val="24"/>
          <w:szCs w:val="24"/>
        </w:rPr>
        <w:t xml:space="preserve">, </w:t>
      </w:r>
      <w:r w:rsidR="00CA4A07" w:rsidRPr="00F45C33">
        <w:rPr>
          <w:rFonts w:asciiTheme="majorBidi" w:hAnsiTheme="majorBidi" w:cstheme="majorBidi"/>
          <w:sz w:val="24"/>
          <w:szCs w:val="24"/>
        </w:rPr>
        <w:t>est d’</w:t>
      </w:r>
      <w:r w:rsidR="00C44B65" w:rsidRPr="00F45C33">
        <w:rPr>
          <w:rFonts w:asciiTheme="majorBidi" w:hAnsiTheme="majorBidi" w:cstheme="majorBidi"/>
          <w:sz w:val="24"/>
          <w:szCs w:val="24"/>
        </w:rPr>
        <w:t>explique</w:t>
      </w:r>
      <w:r w:rsidR="00D50B39">
        <w:rPr>
          <w:rFonts w:asciiTheme="majorBidi" w:hAnsiTheme="majorBidi" w:cstheme="majorBidi"/>
          <w:sz w:val="24"/>
          <w:szCs w:val="24"/>
        </w:rPr>
        <w:t>r</w:t>
      </w:r>
      <w:r w:rsidR="00C44B65" w:rsidRPr="00F45C33">
        <w:rPr>
          <w:rFonts w:asciiTheme="majorBidi" w:hAnsiTheme="majorBidi" w:cstheme="majorBidi"/>
          <w:sz w:val="24"/>
          <w:szCs w:val="24"/>
        </w:rPr>
        <w:t xml:space="preserve"> de façon </w:t>
      </w:r>
      <w:r w:rsidR="00D50B39">
        <w:rPr>
          <w:rFonts w:asciiTheme="majorBidi" w:hAnsiTheme="majorBidi" w:cstheme="majorBidi"/>
          <w:sz w:val="24"/>
          <w:szCs w:val="24"/>
        </w:rPr>
        <w:t>détaillée</w:t>
      </w:r>
      <w:r w:rsidR="00C44B65" w:rsidRPr="00F45C33">
        <w:rPr>
          <w:rFonts w:asciiTheme="majorBidi" w:hAnsiTheme="majorBidi" w:cstheme="majorBidi"/>
          <w:sz w:val="24"/>
          <w:szCs w:val="24"/>
        </w:rPr>
        <w:t xml:space="preserve"> </w:t>
      </w:r>
      <w:r w:rsidRPr="00F45C33">
        <w:rPr>
          <w:rFonts w:asciiTheme="majorBidi" w:hAnsiTheme="majorBidi" w:cstheme="majorBidi"/>
          <w:sz w:val="24"/>
          <w:szCs w:val="24"/>
        </w:rPr>
        <w:t>quelques c</w:t>
      </w:r>
      <w:r w:rsidR="00EC0694">
        <w:rPr>
          <w:rFonts w:asciiTheme="majorBidi" w:hAnsiTheme="majorBidi" w:cstheme="majorBidi"/>
          <w:sz w:val="24"/>
          <w:szCs w:val="24"/>
        </w:rPr>
        <w:t>oncepts principaux du domaine de</w:t>
      </w:r>
      <w:r w:rsidRPr="00F45C33">
        <w:rPr>
          <w:rFonts w:asciiTheme="majorBidi" w:hAnsiTheme="majorBidi" w:cstheme="majorBidi"/>
          <w:sz w:val="24"/>
          <w:szCs w:val="24"/>
        </w:rPr>
        <w:t xml:space="preserve"> déploiement</w:t>
      </w:r>
      <w:r w:rsidR="005061A5">
        <w:rPr>
          <w:rFonts w:asciiTheme="majorBidi" w:hAnsiTheme="majorBidi" w:cstheme="majorBidi"/>
          <w:sz w:val="24"/>
          <w:szCs w:val="24"/>
        </w:rPr>
        <w:t xml:space="preserve">. </w:t>
      </w:r>
      <w:r w:rsidR="00E84677" w:rsidRPr="00F45C33">
        <w:rPr>
          <w:rFonts w:asciiTheme="majorBidi" w:hAnsiTheme="majorBidi" w:cstheme="majorBidi"/>
          <w:sz w:val="24"/>
          <w:szCs w:val="24"/>
        </w:rPr>
        <w:t>N</w:t>
      </w:r>
      <w:r w:rsidR="00C44B65" w:rsidRPr="00F45C33">
        <w:rPr>
          <w:rFonts w:asciiTheme="majorBidi" w:hAnsiTheme="majorBidi" w:cstheme="majorBidi"/>
          <w:sz w:val="24"/>
          <w:szCs w:val="24"/>
        </w:rPr>
        <w:t>ous présentons premièrement les concepts du processus de</w:t>
      </w:r>
      <w:r w:rsidR="00E84677" w:rsidRPr="00F45C33">
        <w:rPr>
          <w:rFonts w:asciiTheme="majorBidi" w:hAnsiTheme="majorBidi" w:cstheme="majorBidi"/>
          <w:sz w:val="24"/>
          <w:szCs w:val="24"/>
        </w:rPr>
        <w:t xml:space="preserve"> </w:t>
      </w:r>
      <w:r w:rsidR="00C44B65" w:rsidRPr="00F45C33">
        <w:rPr>
          <w:rFonts w:asciiTheme="majorBidi" w:hAnsiTheme="majorBidi" w:cstheme="majorBidi"/>
          <w:sz w:val="24"/>
          <w:szCs w:val="24"/>
        </w:rPr>
        <w:t>déploiement en définissant le cycle de vie avec l’identi</w:t>
      </w:r>
      <w:r w:rsidR="00E84677" w:rsidRPr="00F45C33">
        <w:rPr>
          <w:rFonts w:asciiTheme="majorBidi" w:hAnsiTheme="majorBidi" w:cstheme="majorBidi"/>
          <w:sz w:val="24"/>
          <w:szCs w:val="24"/>
        </w:rPr>
        <w:t>fication des activités</w:t>
      </w:r>
      <w:r w:rsidR="005061A5">
        <w:rPr>
          <w:rFonts w:asciiTheme="majorBidi" w:hAnsiTheme="majorBidi" w:cstheme="majorBidi"/>
          <w:sz w:val="24"/>
          <w:szCs w:val="24"/>
        </w:rPr>
        <w:t xml:space="preserve">, </w:t>
      </w:r>
      <w:r w:rsidR="00D50B39">
        <w:rPr>
          <w:rFonts w:asciiTheme="majorBidi" w:hAnsiTheme="majorBidi" w:cstheme="majorBidi"/>
          <w:sz w:val="24"/>
          <w:szCs w:val="24"/>
        </w:rPr>
        <w:t>e</w:t>
      </w:r>
      <w:r w:rsidR="00C44B65" w:rsidRPr="00F45C33">
        <w:rPr>
          <w:rFonts w:asciiTheme="majorBidi" w:hAnsiTheme="majorBidi" w:cstheme="majorBidi"/>
          <w:sz w:val="24"/>
          <w:szCs w:val="24"/>
        </w:rPr>
        <w:t>nsuite</w:t>
      </w:r>
      <w:r w:rsidR="005061A5">
        <w:rPr>
          <w:rFonts w:asciiTheme="majorBidi" w:hAnsiTheme="majorBidi" w:cstheme="majorBidi"/>
          <w:sz w:val="24"/>
          <w:szCs w:val="24"/>
        </w:rPr>
        <w:t xml:space="preserve">, </w:t>
      </w:r>
      <w:r w:rsidR="00C44B65" w:rsidRPr="00F45C33">
        <w:rPr>
          <w:rFonts w:asciiTheme="majorBidi" w:hAnsiTheme="majorBidi" w:cstheme="majorBidi"/>
          <w:sz w:val="24"/>
          <w:szCs w:val="24"/>
        </w:rPr>
        <w:t xml:space="preserve">on </w:t>
      </w:r>
      <w:r w:rsidRPr="00F45C33">
        <w:rPr>
          <w:rFonts w:asciiTheme="majorBidi" w:hAnsiTheme="majorBidi" w:cstheme="majorBidi"/>
          <w:sz w:val="24"/>
          <w:szCs w:val="24"/>
        </w:rPr>
        <w:t xml:space="preserve">présente </w:t>
      </w:r>
      <w:r w:rsidR="00C44B65" w:rsidRPr="00F45C33">
        <w:rPr>
          <w:rFonts w:asciiTheme="majorBidi" w:hAnsiTheme="majorBidi" w:cstheme="majorBidi"/>
          <w:sz w:val="24"/>
          <w:szCs w:val="24"/>
        </w:rPr>
        <w:t>les trois niveaux du processus</w:t>
      </w:r>
      <w:r w:rsidR="005061A5">
        <w:rPr>
          <w:rFonts w:asciiTheme="majorBidi" w:hAnsiTheme="majorBidi" w:cstheme="majorBidi"/>
          <w:sz w:val="24"/>
          <w:szCs w:val="24"/>
        </w:rPr>
        <w:t xml:space="preserve">, </w:t>
      </w:r>
      <w:r w:rsidR="00D50B39">
        <w:rPr>
          <w:rFonts w:asciiTheme="majorBidi" w:hAnsiTheme="majorBidi" w:cstheme="majorBidi"/>
          <w:sz w:val="24"/>
          <w:szCs w:val="24"/>
        </w:rPr>
        <w:t>Ain</w:t>
      </w:r>
      <w:r w:rsidRPr="00F45C33">
        <w:rPr>
          <w:rFonts w:asciiTheme="majorBidi" w:hAnsiTheme="majorBidi" w:cstheme="majorBidi"/>
          <w:sz w:val="24"/>
          <w:szCs w:val="24"/>
        </w:rPr>
        <w:t>si</w:t>
      </w:r>
      <w:r w:rsidR="00D50B39">
        <w:rPr>
          <w:rFonts w:asciiTheme="majorBidi" w:hAnsiTheme="majorBidi" w:cstheme="majorBidi"/>
          <w:sz w:val="24"/>
          <w:szCs w:val="24"/>
        </w:rPr>
        <w:t xml:space="preserve"> que</w:t>
      </w:r>
      <w:r w:rsidRPr="00F45C33">
        <w:rPr>
          <w:rFonts w:asciiTheme="majorBidi" w:hAnsiTheme="majorBidi" w:cstheme="majorBidi"/>
          <w:sz w:val="24"/>
          <w:szCs w:val="24"/>
        </w:rPr>
        <w:t xml:space="preserve"> les</w:t>
      </w:r>
      <w:r w:rsidR="00140E0B">
        <w:rPr>
          <w:rFonts w:asciiTheme="majorBidi" w:hAnsiTheme="majorBidi" w:cstheme="majorBidi"/>
          <w:sz w:val="24"/>
          <w:szCs w:val="24"/>
        </w:rPr>
        <w:t xml:space="preserve"> entités déployées</w:t>
      </w:r>
      <w:r w:rsidR="005061A5">
        <w:rPr>
          <w:rFonts w:asciiTheme="majorBidi" w:hAnsiTheme="majorBidi" w:cstheme="majorBidi"/>
          <w:sz w:val="24"/>
          <w:szCs w:val="24"/>
        </w:rPr>
        <w:t xml:space="preserve">, </w:t>
      </w:r>
      <w:r w:rsidR="00D50B39">
        <w:rPr>
          <w:rFonts w:asciiTheme="majorBidi" w:hAnsiTheme="majorBidi" w:cstheme="majorBidi"/>
          <w:sz w:val="24"/>
          <w:szCs w:val="24"/>
        </w:rPr>
        <w:t>et en</w:t>
      </w:r>
      <w:r w:rsidR="00D01577">
        <w:rPr>
          <w:rFonts w:asciiTheme="majorBidi" w:hAnsiTheme="majorBidi" w:cstheme="majorBidi"/>
          <w:sz w:val="24"/>
          <w:szCs w:val="24"/>
        </w:rPr>
        <w:t>fin nous expliquons</w:t>
      </w:r>
      <w:r w:rsidR="005E5F50" w:rsidRPr="00F45C33">
        <w:rPr>
          <w:rFonts w:asciiTheme="majorBidi" w:hAnsiTheme="majorBidi" w:cstheme="majorBidi"/>
          <w:sz w:val="24"/>
          <w:szCs w:val="24"/>
        </w:rPr>
        <w:t xml:space="preserve"> </w:t>
      </w:r>
      <w:r w:rsidR="00140E0B">
        <w:rPr>
          <w:rFonts w:asciiTheme="majorBidi" w:hAnsiTheme="majorBidi" w:cstheme="majorBidi"/>
          <w:sz w:val="24"/>
          <w:szCs w:val="24"/>
        </w:rPr>
        <w:t xml:space="preserve">quelques </w:t>
      </w:r>
      <w:r w:rsidR="00140E0B" w:rsidRPr="00F45C33">
        <w:rPr>
          <w:rFonts w:asciiTheme="majorBidi" w:hAnsiTheme="majorBidi" w:cstheme="majorBidi"/>
          <w:sz w:val="24"/>
          <w:szCs w:val="24"/>
        </w:rPr>
        <w:t>problématiques dans un contexte de déplo</w:t>
      </w:r>
      <w:r w:rsidR="00140E0B">
        <w:rPr>
          <w:rFonts w:asciiTheme="majorBidi" w:hAnsiTheme="majorBidi" w:cstheme="majorBidi"/>
          <w:sz w:val="24"/>
          <w:szCs w:val="24"/>
        </w:rPr>
        <w:t>iement</w:t>
      </w:r>
      <w:r w:rsidR="005061A5">
        <w:rPr>
          <w:rFonts w:asciiTheme="majorBidi" w:hAnsiTheme="majorBidi" w:cstheme="majorBidi"/>
          <w:sz w:val="24"/>
          <w:szCs w:val="24"/>
        </w:rPr>
        <w:t xml:space="preserve">. </w:t>
      </w:r>
    </w:p>
    <w:p w:rsidR="00AF3917" w:rsidRDefault="00CA7D08" w:rsidP="0042306E">
      <w:pPr>
        <w:pStyle w:val="Paragraphedeliste"/>
        <w:numPr>
          <w:ilvl w:val="0"/>
          <w:numId w:val="2"/>
        </w:numPr>
        <w:autoSpaceDE w:val="0"/>
        <w:autoSpaceDN w:val="0"/>
        <w:adjustRightInd w:val="0"/>
        <w:spacing w:after="0" w:line="360" w:lineRule="auto"/>
        <w:jc w:val="both"/>
        <w:rPr>
          <w:rFonts w:asciiTheme="majorBidi" w:hAnsiTheme="majorBidi" w:cstheme="majorBidi"/>
          <w:b/>
          <w:bCs/>
          <w:sz w:val="26"/>
          <w:szCs w:val="26"/>
        </w:rPr>
      </w:pPr>
      <w:r w:rsidRPr="00F45C33">
        <w:rPr>
          <w:rFonts w:asciiTheme="majorBidi" w:hAnsiTheme="majorBidi" w:cstheme="majorBidi"/>
          <w:b/>
          <w:bCs/>
          <w:sz w:val="28"/>
          <w:szCs w:val="28"/>
        </w:rPr>
        <w:t>L</w:t>
      </w:r>
      <w:r w:rsidR="00CA4A07" w:rsidRPr="00F45C33">
        <w:rPr>
          <w:rFonts w:asciiTheme="majorBidi" w:hAnsiTheme="majorBidi" w:cstheme="majorBidi"/>
          <w:b/>
          <w:bCs/>
          <w:sz w:val="28"/>
          <w:szCs w:val="28"/>
        </w:rPr>
        <w:t>e déploiement</w:t>
      </w:r>
      <w:r w:rsidRPr="00F45C33">
        <w:rPr>
          <w:rFonts w:asciiTheme="majorBidi" w:hAnsiTheme="majorBidi" w:cstheme="majorBidi"/>
          <w:b/>
          <w:bCs/>
          <w:sz w:val="26"/>
          <w:szCs w:val="26"/>
        </w:rPr>
        <w:t xml:space="preserve"> </w:t>
      </w:r>
    </w:p>
    <w:p w:rsidR="00BA0657" w:rsidRPr="00AF3917" w:rsidRDefault="00CA4A07" w:rsidP="0042306E">
      <w:pPr>
        <w:autoSpaceDE w:val="0"/>
        <w:autoSpaceDN w:val="0"/>
        <w:adjustRightInd w:val="0"/>
        <w:spacing w:after="0" w:line="360" w:lineRule="auto"/>
        <w:ind w:left="284" w:firstLine="359"/>
        <w:jc w:val="both"/>
        <w:rPr>
          <w:rFonts w:asciiTheme="majorBidi" w:hAnsiTheme="majorBidi" w:cstheme="majorBidi"/>
          <w:b/>
          <w:bCs/>
          <w:sz w:val="26"/>
          <w:szCs w:val="26"/>
        </w:rPr>
      </w:pPr>
      <w:r w:rsidRPr="00AF3917">
        <w:rPr>
          <w:rFonts w:asciiTheme="majorBidi" w:hAnsiTheme="majorBidi" w:cstheme="majorBidi"/>
          <w:sz w:val="24"/>
          <w:szCs w:val="24"/>
        </w:rPr>
        <w:t>Le mot déploiement correspond à l’expression de mise en œuvre</w:t>
      </w:r>
      <w:r w:rsidR="005061A5">
        <w:rPr>
          <w:rFonts w:asciiTheme="majorBidi" w:hAnsiTheme="majorBidi" w:cstheme="majorBidi"/>
          <w:sz w:val="24"/>
          <w:szCs w:val="24"/>
        </w:rPr>
        <w:t xml:space="preserve">. </w:t>
      </w:r>
      <w:r w:rsidRPr="00AF3917">
        <w:rPr>
          <w:rFonts w:asciiTheme="majorBidi" w:hAnsiTheme="majorBidi" w:cstheme="majorBidi"/>
          <w:sz w:val="24"/>
          <w:szCs w:val="24"/>
        </w:rPr>
        <w:t>Ainsi</w:t>
      </w:r>
      <w:r w:rsidR="005061A5">
        <w:rPr>
          <w:rFonts w:asciiTheme="majorBidi" w:hAnsiTheme="majorBidi" w:cstheme="majorBidi"/>
          <w:sz w:val="24"/>
          <w:szCs w:val="24"/>
        </w:rPr>
        <w:t xml:space="preserve">, </w:t>
      </w:r>
      <w:r w:rsidRPr="00AF3917">
        <w:rPr>
          <w:rFonts w:asciiTheme="majorBidi" w:hAnsiTheme="majorBidi" w:cstheme="majorBidi"/>
          <w:sz w:val="24"/>
          <w:szCs w:val="24"/>
        </w:rPr>
        <w:t>lorsqu’il porte sur une entité logicielle que l’on souhaite utiliser</w:t>
      </w:r>
      <w:r w:rsidR="005061A5">
        <w:rPr>
          <w:rFonts w:asciiTheme="majorBidi" w:hAnsiTheme="majorBidi" w:cstheme="majorBidi"/>
          <w:sz w:val="24"/>
          <w:szCs w:val="24"/>
        </w:rPr>
        <w:t xml:space="preserve">, </w:t>
      </w:r>
      <w:r w:rsidRPr="00AF3917">
        <w:rPr>
          <w:rFonts w:asciiTheme="majorBidi" w:hAnsiTheme="majorBidi" w:cstheme="majorBidi"/>
          <w:sz w:val="24"/>
          <w:szCs w:val="24"/>
        </w:rPr>
        <w:t>il couvre toutes les activités nécessaires : l’installation</w:t>
      </w:r>
      <w:r w:rsidR="005061A5">
        <w:rPr>
          <w:rFonts w:asciiTheme="majorBidi" w:hAnsiTheme="majorBidi" w:cstheme="majorBidi"/>
          <w:sz w:val="24"/>
          <w:szCs w:val="24"/>
        </w:rPr>
        <w:t xml:space="preserve">, </w:t>
      </w:r>
      <w:r w:rsidRPr="00AF3917">
        <w:rPr>
          <w:rFonts w:asciiTheme="majorBidi" w:hAnsiTheme="majorBidi" w:cstheme="majorBidi"/>
          <w:sz w:val="24"/>
          <w:szCs w:val="24"/>
        </w:rPr>
        <w:t>la configuration</w:t>
      </w:r>
      <w:r w:rsidR="005061A5">
        <w:rPr>
          <w:rFonts w:asciiTheme="majorBidi" w:hAnsiTheme="majorBidi" w:cstheme="majorBidi"/>
          <w:sz w:val="24"/>
          <w:szCs w:val="24"/>
        </w:rPr>
        <w:t xml:space="preserve">, </w:t>
      </w:r>
      <w:r w:rsidRPr="00AF3917">
        <w:rPr>
          <w:rFonts w:asciiTheme="majorBidi" w:hAnsiTheme="majorBidi" w:cstheme="majorBidi"/>
          <w:sz w:val="24"/>
          <w:szCs w:val="24"/>
        </w:rPr>
        <w:t>la mise à jour et la désinstallation</w:t>
      </w:r>
      <w:r w:rsidR="005061A5">
        <w:rPr>
          <w:rFonts w:asciiTheme="majorBidi" w:hAnsiTheme="majorBidi" w:cstheme="majorBidi"/>
          <w:sz w:val="24"/>
          <w:szCs w:val="24"/>
        </w:rPr>
        <w:t xml:space="preserve">. </w:t>
      </w:r>
    </w:p>
    <w:p w:rsidR="00BA0657" w:rsidRPr="00F45C33" w:rsidRDefault="00CA4A07" w:rsidP="0042306E">
      <w:pPr>
        <w:autoSpaceDE w:val="0"/>
        <w:autoSpaceDN w:val="0"/>
        <w:adjustRightInd w:val="0"/>
        <w:spacing w:after="0" w:line="360" w:lineRule="auto"/>
        <w:ind w:left="283" w:firstLine="360"/>
        <w:jc w:val="both"/>
        <w:rPr>
          <w:rFonts w:asciiTheme="majorBidi" w:hAnsiTheme="majorBidi" w:cstheme="majorBidi"/>
          <w:sz w:val="24"/>
          <w:szCs w:val="24"/>
        </w:rPr>
      </w:pPr>
      <w:r w:rsidRPr="00F45C33">
        <w:rPr>
          <w:rFonts w:asciiTheme="majorBidi" w:hAnsiTheme="majorBidi" w:cstheme="majorBidi"/>
          <w:sz w:val="24"/>
          <w:szCs w:val="24"/>
        </w:rPr>
        <w:t>Le cycle de vie global d’une entité logicielle est : analyse</w:t>
      </w:r>
      <w:r w:rsidR="005061A5">
        <w:rPr>
          <w:rFonts w:asciiTheme="majorBidi" w:hAnsiTheme="majorBidi" w:cstheme="majorBidi"/>
          <w:sz w:val="24"/>
          <w:szCs w:val="24"/>
        </w:rPr>
        <w:t xml:space="preserve">, </w:t>
      </w:r>
      <w:r w:rsidRPr="00F45C33">
        <w:rPr>
          <w:rFonts w:asciiTheme="majorBidi" w:hAnsiTheme="majorBidi" w:cstheme="majorBidi"/>
          <w:sz w:val="24"/>
          <w:szCs w:val="24"/>
        </w:rPr>
        <w:t>conception</w:t>
      </w:r>
      <w:r w:rsidR="005061A5">
        <w:rPr>
          <w:rFonts w:asciiTheme="majorBidi" w:hAnsiTheme="majorBidi" w:cstheme="majorBidi"/>
          <w:sz w:val="24"/>
          <w:szCs w:val="24"/>
        </w:rPr>
        <w:t xml:space="preserve">, </w:t>
      </w:r>
      <w:r w:rsidRPr="00F45C33">
        <w:rPr>
          <w:rFonts w:asciiTheme="majorBidi" w:hAnsiTheme="majorBidi" w:cstheme="majorBidi"/>
          <w:sz w:val="24"/>
          <w:szCs w:val="24"/>
        </w:rPr>
        <w:t>réalisation</w:t>
      </w:r>
      <w:r w:rsidR="005061A5">
        <w:rPr>
          <w:rFonts w:asciiTheme="majorBidi" w:hAnsiTheme="majorBidi" w:cstheme="majorBidi"/>
          <w:sz w:val="24"/>
          <w:szCs w:val="24"/>
        </w:rPr>
        <w:t xml:space="preserve">, </w:t>
      </w:r>
      <w:r w:rsidRPr="00F45C33">
        <w:rPr>
          <w:rFonts w:asciiTheme="majorBidi" w:hAnsiTheme="majorBidi" w:cstheme="majorBidi"/>
          <w:sz w:val="24"/>
          <w:szCs w:val="24"/>
        </w:rPr>
        <w:t>test et enfin déploiement</w:t>
      </w:r>
      <w:r w:rsidR="005061A5">
        <w:rPr>
          <w:rFonts w:asciiTheme="majorBidi" w:hAnsiTheme="majorBidi" w:cstheme="majorBidi"/>
          <w:sz w:val="24"/>
          <w:szCs w:val="24"/>
        </w:rPr>
        <w:t xml:space="preserve">. </w:t>
      </w:r>
      <w:r w:rsidRPr="00F45C33">
        <w:rPr>
          <w:rFonts w:asciiTheme="majorBidi" w:hAnsiTheme="majorBidi" w:cstheme="majorBidi"/>
          <w:sz w:val="24"/>
          <w:szCs w:val="24"/>
        </w:rPr>
        <w:t xml:space="preserve">Cette étape </w:t>
      </w:r>
      <w:r w:rsidR="007D36A0" w:rsidRPr="00F45C33">
        <w:rPr>
          <w:rFonts w:asciiTheme="majorBidi" w:hAnsiTheme="majorBidi" w:cstheme="majorBidi"/>
          <w:sz w:val="24"/>
          <w:szCs w:val="24"/>
        </w:rPr>
        <w:t xml:space="preserve">est une activité complexe et </w:t>
      </w:r>
      <w:r w:rsidRPr="00F45C33">
        <w:rPr>
          <w:rFonts w:asciiTheme="majorBidi" w:hAnsiTheme="majorBidi" w:cstheme="majorBidi"/>
          <w:sz w:val="24"/>
          <w:szCs w:val="24"/>
        </w:rPr>
        <w:t>cruciale car elle est nécessaire pour que l’entité logicielle soit utilisable et elle doit se dérouler dans de bonnes conditions pour ne pas perturber le site du client (où elle est déployée)</w:t>
      </w:r>
      <w:r w:rsidR="005061A5">
        <w:rPr>
          <w:rFonts w:asciiTheme="majorBidi" w:hAnsiTheme="majorBidi" w:cstheme="majorBidi"/>
          <w:sz w:val="24"/>
          <w:szCs w:val="24"/>
        </w:rPr>
        <w:t xml:space="preserve">. </w:t>
      </w:r>
      <w:r w:rsidR="007244DB">
        <w:rPr>
          <w:rFonts w:asciiTheme="majorBidi" w:hAnsiTheme="majorBidi" w:cstheme="majorBidi"/>
          <w:sz w:val="24"/>
          <w:szCs w:val="24"/>
        </w:rPr>
        <w:t>[5</w:t>
      </w:r>
      <w:r w:rsidRPr="00F45C33">
        <w:rPr>
          <w:rFonts w:asciiTheme="majorBidi" w:hAnsiTheme="majorBidi" w:cstheme="majorBidi"/>
          <w:sz w:val="24"/>
          <w:szCs w:val="24"/>
        </w:rPr>
        <w:t>]</w:t>
      </w:r>
    </w:p>
    <w:p w:rsidR="0042306E" w:rsidRPr="00F45C33" w:rsidRDefault="003710B8" w:rsidP="00256B09">
      <w:pPr>
        <w:autoSpaceDE w:val="0"/>
        <w:autoSpaceDN w:val="0"/>
        <w:adjustRightInd w:val="0"/>
        <w:spacing w:after="0" w:line="360" w:lineRule="auto"/>
        <w:ind w:left="283" w:firstLine="360"/>
        <w:jc w:val="both"/>
        <w:rPr>
          <w:rFonts w:asciiTheme="majorBidi" w:hAnsiTheme="majorBidi" w:cstheme="majorBidi"/>
          <w:sz w:val="24"/>
          <w:szCs w:val="24"/>
        </w:rPr>
      </w:pPr>
      <w:r w:rsidRPr="00F45C33">
        <w:rPr>
          <w:rFonts w:asciiTheme="majorBidi" w:hAnsiTheme="majorBidi" w:cstheme="majorBidi"/>
          <w:sz w:val="24"/>
          <w:szCs w:val="24"/>
        </w:rPr>
        <w:t>Le déploiement doit utiliser plusieurs comportements</w:t>
      </w:r>
      <w:r w:rsidR="00256B09">
        <w:rPr>
          <w:rFonts w:asciiTheme="majorBidi" w:hAnsiTheme="majorBidi" w:cstheme="majorBidi"/>
          <w:sz w:val="24"/>
          <w:szCs w:val="24"/>
        </w:rPr>
        <w:t xml:space="preserve"> indispensables en informatique des réseaux ;</w:t>
      </w:r>
      <w:r w:rsidRPr="00F45C33">
        <w:rPr>
          <w:rFonts w:asciiTheme="majorBidi" w:hAnsiTheme="majorBidi" w:cstheme="majorBidi"/>
          <w:sz w:val="24"/>
          <w:szCs w:val="24"/>
        </w:rPr>
        <w:t xml:space="preserve"> les infrastructures de communication hétérogènes rendent le problème du déploiement logiciel et l’administration du système de plus en plus complexe</w:t>
      </w:r>
      <w:r w:rsidR="005061A5">
        <w:rPr>
          <w:rFonts w:asciiTheme="majorBidi" w:hAnsiTheme="majorBidi" w:cstheme="majorBidi"/>
          <w:sz w:val="24"/>
          <w:szCs w:val="24"/>
        </w:rPr>
        <w:t xml:space="preserve">. </w:t>
      </w:r>
      <w:r w:rsidRPr="00F45C33">
        <w:rPr>
          <w:rFonts w:asciiTheme="majorBidi" w:hAnsiTheme="majorBidi" w:cstheme="majorBidi"/>
          <w:sz w:val="24"/>
          <w:szCs w:val="24"/>
        </w:rPr>
        <w:t xml:space="preserve">Le déploiement est une activité beaucoup plus complexe que celle qui consiste à installer une application </w:t>
      </w:r>
      <w:r w:rsidR="00256B09">
        <w:rPr>
          <w:rFonts w:asciiTheme="majorBidi" w:hAnsiTheme="majorBidi" w:cstheme="majorBidi"/>
          <w:sz w:val="24"/>
          <w:szCs w:val="24"/>
        </w:rPr>
        <w:t>car elle consiste</w:t>
      </w:r>
      <w:r w:rsidRPr="00F45C33">
        <w:rPr>
          <w:rFonts w:asciiTheme="majorBidi" w:hAnsiTheme="majorBidi" w:cstheme="majorBidi"/>
          <w:sz w:val="24"/>
          <w:szCs w:val="24"/>
        </w:rPr>
        <w:t xml:space="preserve"> aussi à gérer tout</w:t>
      </w:r>
      <w:r w:rsidR="00256B09">
        <w:rPr>
          <w:rFonts w:asciiTheme="majorBidi" w:hAnsiTheme="majorBidi" w:cstheme="majorBidi"/>
          <w:sz w:val="24"/>
          <w:szCs w:val="24"/>
        </w:rPr>
        <w:t>es</w:t>
      </w:r>
      <w:r w:rsidRPr="00F45C33">
        <w:rPr>
          <w:rFonts w:asciiTheme="majorBidi" w:hAnsiTheme="majorBidi" w:cstheme="majorBidi"/>
          <w:sz w:val="24"/>
          <w:szCs w:val="24"/>
        </w:rPr>
        <w:t xml:space="preserve"> les étapes depuis la validation de l’application par le producteur jusqu’à l’installation puis la désinstallation chez l’utilisateur avec la maintenance en cas des pannes</w:t>
      </w:r>
      <w:r w:rsidR="005061A5">
        <w:rPr>
          <w:rFonts w:asciiTheme="majorBidi" w:hAnsiTheme="majorBidi" w:cstheme="majorBidi"/>
          <w:sz w:val="24"/>
          <w:szCs w:val="24"/>
        </w:rPr>
        <w:t xml:space="preserve">. </w:t>
      </w:r>
      <w:r w:rsidR="007244DB">
        <w:rPr>
          <w:rFonts w:asciiTheme="majorBidi" w:hAnsiTheme="majorBidi" w:cstheme="majorBidi"/>
          <w:sz w:val="24"/>
          <w:szCs w:val="24"/>
        </w:rPr>
        <w:t>[3</w:t>
      </w:r>
      <w:r w:rsidRPr="00F45C33">
        <w:rPr>
          <w:rFonts w:asciiTheme="majorBidi" w:hAnsiTheme="majorBidi" w:cstheme="majorBidi"/>
          <w:sz w:val="24"/>
          <w:szCs w:val="24"/>
        </w:rPr>
        <w:t>]</w:t>
      </w:r>
    </w:p>
    <w:p w:rsidR="006F01EC" w:rsidRPr="00F45C33" w:rsidRDefault="00AB263B" w:rsidP="0042306E">
      <w:pPr>
        <w:pStyle w:val="Paragraphedeliste"/>
        <w:numPr>
          <w:ilvl w:val="0"/>
          <w:numId w:val="2"/>
        </w:numPr>
        <w:autoSpaceDE w:val="0"/>
        <w:autoSpaceDN w:val="0"/>
        <w:adjustRightInd w:val="0"/>
        <w:spacing w:after="0" w:line="360" w:lineRule="auto"/>
        <w:jc w:val="both"/>
        <w:rPr>
          <w:rFonts w:asciiTheme="majorBidi" w:hAnsiTheme="majorBidi" w:cstheme="majorBidi"/>
          <w:b/>
          <w:bCs/>
          <w:sz w:val="28"/>
          <w:szCs w:val="28"/>
        </w:rPr>
      </w:pPr>
      <w:r w:rsidRPr="00F45C33">
        <w:rPr>
          <w:rFonts w:asciiTheme="majorBidi" w:hAnsiTheme="majorBidi" w:cstheme="majorBidi"/>
          <w:b/>
          <w:bCs/>
          <w:sz w:val="28"/>
          <w:szCs w:val="28"/>
        </w:rPr>
        <w:t>Les acteurs de déploiement</w:t>
      </w:r>
    </w:p>
    <w:p w:rsidR="00E9160D" w:rsidRPr="00F45C33" w:rsidRDefault="00D80A6D" w:rsidP="0042306E">
      <w:pPr>
        <w:autoSpaceDE w:val="0"/>
        <w:autoSpaceDN w:val="0"/>
        <w:adjustRightInd w:val="0"/>
        <w:spacing w:after="0" w:line="360" w:lineRule="auto"/>
        <w:ind w:left="283" w:firstLine="360"/>
        <w:jc w:val="both"/>
        <w:rPr>
          <w:rFonts w:asciiTheme="majorBidi" w:hAnsiTheme="majorBidi" w:cstheme="majorBidi"/>
          <w:b/>
          <w:bCs/>
          <w:sz w:val="28"/>
          <w:szCs w:val="28"/>
        </w:rPr>
      </w:pPr>
      <w:r w:rsidRPr="00F45C33">
        <w:rPr>
          <w:rFonts w:asciiTheme="majorBidi" w:hAnsiTheme="majorBidi" w:cstheme="majorBidi"/>
          <w:sz w:val="24"/>
          <w:szCs w:val="24"/>
        </w:rPr>
        <w:t>Le déploiement d’une entité ne peut être effectué sans l’intervention de trois acteurs qui collaborent pour cette tâche</w:t>
      </w:r>
      <w:r w:rsidR="005061A5">
        <w:rPr>
          <w:rFonts w:asciiTheme="majorBidi" w:hAnsiTheme="majorBidi" w:cstheme="majorBidi"/>
          <w:sz w:val="24"/>
          <w:szCs w:val="24"/>
        </w:rPr>
        <w:t xml:space="preserve">. </w:t>
      </w:r>
      <w:r w:rsidR="005B7137" w:rsidRPr="00F45C33">
        <w:rPr>
          <w:rFonts w:asciiTheme="majorBidi" w:hAnsiTheme="majorBidi" w:cstheme="majorBidi"/>
          <w:sz w:val="24"/>
          <w:szCs w:val="24"/>
        </w:rPr>
        <w:t>Afin de mieux comprendre le rôle de chacun de ses acteurs dans le déploiement</w:t>
      </w:r>
      <w:r w:rsidR="005061A5">
        <w:rPr>
          <w:rFonts w:asciiTheme="majorBidi" w:hAnsiTheme="majorBidi" w:cstheme="majorBidi"/>
          <w:sz w:val="24"/>
          <w:szCs w:val="24"/>
        </w:rPr>
        <w:t xml:space="preserve">, </w:t>
      </w:r>
      <w:r w:rsidR="005B7137" w:rsidRPr="00F45C33">
        <w:rPr>
          <w:rFonts w:asciiTheme="majorBidi" w:hAnsiTheme="majorBidi" w:cstheme="majorBidi"/>
          <w:sz w:val="24"/>
          <w:szCs w:val="24"/>
        </w:rPr>
        <w:t>nous allons présenter par acteur</w:t>
      </w:r>
      <w:r w:rsidR="005061A5">
        <w:rPr>
          <w:rFonts w:asciiTheme="majorBidi" w:hAnsiTheme="majorBidi" w:cstheme="majorBidi"/>
          <w:sz w:val="24"/>
          <w:szCs w:val="24"/>
        </w:rPr>
        <w:t xml:space="preserve">, </w:t>
      </w:r>
      <w:r w:rsidR="005B7137" w:rsidRPr="00F45C33">
        <w:rPr>
          <w:rFonts w:asciiTheme="majorBidi" w:hAnsiTheme="majorBidi" w:cstheme="majorBidi"/>
          <w:sz w:val="24"/>
          <w:szCs w:val="24"/>
        </w:rPr>
        <w:t>les différentes activités liées au déploiement</w:t>
      </w:r>
      <w:r w:rsidRPr="00F45C33">
        <w:rPr>
          <w:rFonts w:asciiTheme="majorBidi" w:hAnsiTheme="majorBidi" w:cstheme="majorBidi"/>
          <w:sz w:val="24"/>
          <w:szCs w:val="24"/>
        </w:rPr>
        <w:t xml:space="preserve"> :</w:t>
      </w:r>
    </w:p>
    <w:p w:rsidR="00BA0657" w:rsidRPr="00F45C33" w:rsidRDefault="00F84505" w:rsidP="0042306E">
      <w:pPr>
        <w:pStyle w:val="Paragraphedeliste"/>
        <w:numPr>
          <w:ilvl w:val="1"/>
          <w:numId w:val="2"/>
        </w:num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4"/>
          <w:szCs w:val="24"/>
        </w:rPr>
        <w:t xml:space="preserve"> </w:t>
      </w:r>
      <w:r w:rsidR="00D80A6D" w:rsidRPr="00F45C33">
        <w:rPr>
          <w:rFonts w:asciiTheme="majorBidi" w:hAnsiTheme="majorBidi" w:cstheme="majorBidi"/>
          <w:b/>
          <w:bCs/>
          <w:sz w:val="24"/>
          <w:szCs w:val="24"/>
        </w:rPr>
        <w:t>Le producteur </w:t>
      </w:r>
    </w:p>
    <w:p w:rsidR="00201830" w:rsidRPr="00F45C33" w:rsidRDefault="00BA0657" w:rsidP="0042306E">
      <w:pPr>
        <w:autoSpaceDE w:val="0"/>
        <w:autoSpaceDN w:val="0"/>
        <w:adjustRightInd w:val="0"/>
        <w:spacing w:after="0" w:line="360" w:lineRule="auto"/>
        <w:ind w:left="283" w:firstLine="360"/>
        <w:jc w:val="both"/>
        <w:rPr>
          <w:rFonts w:asciiTheme="majorBidi" w:hAnsiTheme="majorBidi" w:cstheme="majorBidi"/>
          <w:sz w:val="24"/>
          <w:szCs w:val="24"/>
        </w:rPr>
      </w:pPr>
      <w:r w:rsidRPr="00F45C33">
        <w:rPr>
          <w:rFonts w:asciiTheme="majorBidi" w:hAnsiTheme="majorBidi" w:cstheme="majorBidi"/>
          <w:sz w:val="24"/>
          <w:szCs w:val="24"/>
        </w:rPr>
        <w:t>Qui</w:t>
      </w:r>
      <w:r w:rsidR="00D80A6D" w:rsidRPr="00F45C33">
        <w:rPr>
          <w:rFonts w:asciiTheme="majorBidi" w:hAnsiTheme="majorBidi" w:cstheme="majorBidi"/>
          <w:sz w:val="24"/>
          <w:szCs w:val="24"/>
        </w:rPr>
        <w:t xml:space="preserve"> produit l’entité à déployer et la met à disposition des clients (L’ensemble</w:t>
      </w:r>
      <w:r w:rsidR="005061A5">
        <w:rPr>
          <w:rFonts w:asciiTheme="majorBidi" w:hAnsiTheme="majorBidi" w:cstheme="majorBidi"/>
          <w:sz w:val="24"/>
          <w:szCs w:val="24"/>
        </w:rPr>
        <w:t xml:space="preserve"> </w:t>
      </w:r>
      <w:r w:rsidR="00D80A6D" w:rsidRPr="00F45C33">
        <w:rPr>
          <w:rFonts w:asciiTheme="majorBidi" w:hAnsiTheme="majorBidi" w:cstheme="majorBidi"/>
          <w:sz w:val="24"/>
          <w:szCs w:val="24"/>
        </w:rPr>
        <w:t>entreprise et utilisateurs)</w:t>
      </w:r>
      <w:r w:rsidR="005061A5">
        <w:rPr>
          <w:rFonts w:asciiTheme="majorBidi" w:hAnsiTheme="majorBidi" w:cstheme="majorBidi"/>
          <w:sz w:val="24"/>
          <w:szCs w:val="24"/>
        </w:rPr>
        <w:t xml:space="preserve">. </w:t>
      </w:r>
      <w:r w:rsidR="00201830" w:rsidRPr="00F45C33">
        <w:rPr>
          <w:rFonts w:asciiTheme="majorBidi" w:hAnsiTheme="majorBidi" w:cstheme="majorBidi"/>
          <w:sz w:val="24"/>
          <w:szCs w:val="24"/>
        </w:rPr>
        <w:t>A ce stade du déploiement</w:t>
      </w:r>
      <w:r w:rsidR="005061A5">
        <w:rPr>
          <w:rFonts w:asciiTheme="majorBidi" w:hAnsiTheme="majorBidi" w:cstheme="majorBidi"/>
          <w:sz w:val="24"/>
          <w:szCs w:val="24"/>
        </w:rPr>
        <w:t xml:space="preserve">, </w:t>
      </w:r>
      <w:r w:rsidR="00201830" w:rsidRPr="00F45C33">
        <w:rPr>
          <w:rFonts w:asciiTheme="majorBidi" w:hAnsiTheme="majorBidi" w:cstheme="majorBidi"/>
          <w:sz w:val="24"/>
          <w:szCs w:val="24"/>
        </w:rPr>
        <w:t xml:space="preserve">on ne se contente pas </w:t>
      </w:r>
      <w:r w:rsidR="00201830" w:rsidRPr="00F45C33">
        <w:rPr>
          <w:rFonts w:asciiTheme="majorBidi" w:hAnsiTheme="majorBidi" w:cstheme="majorBidi"/>
          <w:sz w:val="24"/>
          <w:szCs w:val="24"/>
        </w:rPr>
        <w:lastRenderedPageBreak/>
        <w:t>d’envoyer simplement le logiciel</w:t>
      </w:r>
      <w:r w:rsidR="005061A5">
        <w:rPr>
          <w:rFonts w:asciiTheme="majorBidi" w:hAnsiTheme="majorBidi" w:cstheme="majorBidi"/>
          <w:sz w:val="24"/>
          <w:szCs w:val="24"/>
        </w:rPr>
        <w:t xml:space="preserve">, </w:t>
      </w:r>
      <w:r w:rsidR="00201830" w:rsidRPr="00F45C33">
        <w:rPr>
          <w:rFonts w:asciiTheme="majorBidi" w:hAnsiTheme="majorBidi" w:cstheme="majorBidi"/>
          <w:sz w:val="24"/>
          <w:szCs w:val="24"/>
        </w:rPr>
        <w:t>on fournit aussi des outils de construction et de tests ainsi que l’information nécessaire pour installer et gérer le logiciel sur les sites clients</w:t>
      </w:r>
      <w:r w:rsidR="005061A5">
        <w:rPr>
          <w:rFonts w:asciiTheme="majorBidi" w:hAnsiTheme="majorBidi" w:cstheme="majorBidi"/>
          <w:sz w:val="24"/>
          <w:szCs w:val="24"/>
        </w:rPr>
        <w:t xml:space="preserve">. </w:t>
      </w:r>
      <w:r w:rsidR="00201830" w:rsidRPr="00F45C33">
        <w:rPr>
          <w:rFonts w:asciiTheme="majorBidi" w:hAnsiTheme="majorBidi" w:cstheme="majorBidi"/>
          <w:sz w:val="24"/>
          <w:szCs w:val="24"/>
        </w:rPr>
        <w:t>Il doit décrire notamment :</w:t>
      </w:r>
    </w:p>
    <w:p w:rsidR="00201830" w:rsidRPr="00F45C33" w:rsidRDefault="00201830" w:rsidP="0042306E">
      <w:pPr>
        <w:pStyle w:val="Paragraphedeliste"/>
        <w:numPr>
          <w:ilvl w:val="0"/>
          <w:numId w:val="14"/>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sz w:val="24"/>
          <w:szCs w:val="24"/>
        </w:rPr>
        <w:t>Les options de l’application</w:t>
      </w:r>
      <w:r w:rsidR="005061A5">
        <w:rPr>
          <w:rFonts w:asciiTheme="majorBidi" w:hAnsiTheme="majorBidi" w:cstheme="majorBidi"/>
          <w:sz w:val="24"/>
          <w:szCs w:val="24"/>
        </w:rPr>
        <w:t xml:space="preserve">, </w:t>
      </w:r>
    </w:p>
    <w:p w:rsidR="00201830" w:rsidRPr="00F45C33" w:rsidRDefault="00201830" w:rsidP="0042306E">
      <w:pPr>
        <w:pStyle w:val="Paragraphedeliste"/>
        <w:numPr>
          <w:ilvl w:val="0"/>
          <w:numId w:val="14"/>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sz w:val="24"/>
          <w:szCs w:val="24"/>
        </w:rPr>
        <w:t>La compatibilité entre les versions des composants</w:t>
      </w:r>
      <w:r w:rsidR="005061A5">
        <w:rPr>
          <w:rFonts w:asciiTheme="majorBidi" w:hAnsiTheme="majorBidi" w:cstheme="majorBidi"/>
          <w:sz w:val="24"/>
          <w:szCs w:val="24"/>
        </w:rPr>
        <w:t xml:space="preserve">, </w:t>
      </w:r>
    </w:p>
    <w:p w:rsidR="00201830" w:rsidRPr="00F45C33" w:rsidRDefault="00201830" w:rsidP="0042306E">
      <w:pPr>
        <w:pStyle w:val="Paragraphedeliste"/>
        <w:numPr>
          <w:ilvl w:val="0"/>
          <w:numId w:val="14"/>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sz w:val="24"/>
          <w:szCs w:val="24"/>
        </w:rPr>
        <w:t>Les contraintes (logicielles et matérielles)</w:t>
      </w:r>
      <w:r w:rsidR="005061A5">
        <w:rPr>
          <w:rFonts w:asciiTheme="majorBidi" w:hAnsiTheme="majorBidi" w:cstheme="majorBidi"/>
          <w:sz w:val="24"/>
          <w:szCs w:val="24"/>
        </w:rPr>
        <w:t xml:space="preserve">, </w:t>
      </w:r>
    </w:p>
    <w:p w:rsidR="00E9160D" w:rsidRPr="00F45C33" w:rsidRDefault="00201830" w:rsidP="0042306E">
      <w:pPr>
        <w:pStyle w:val="Paragraphedeliste"/>
        <w:numPr>
          <w:ilvl w:val="0"/>
          <w:numId w:val="14"/>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sz w:val="24"/>
          <w:szCs w:val="24"/>
        </w:rPr>
        <w:t>Les dépendances inter-applications (par exemple</w:t>
      </w:r>
      <w:r w:rsidR="005061A5">
        <w:rPr>
          <w:rFonts w:asciiTheme="majorBidi" w:hAnsiTheme="majorBidi" w:cstheme="majorBidi"/>
          <w:sz w:val="24"/>
          <w:szCs w:val="24"/>
        </w:rPr>
        <w:t xml:space="preserve">, </w:t>
      </w:r>
      <w:r w:rsidRPr="00F45C33">
        <w:rPr>
          <w:rFonts w:asciiTheme="majorBidi" w:hAnsiTheme="majorBidi" w:cstheme="majorBidi"/>
          <w:sz w:val="24"/>
          <w:szCs w:val="24"/>
        </w:rPr>
        <w:t>nécessité d’éditeurs de texte)</w:t>
      </w:r>
      <w:r w:rsidR="005061A5">
        <w:rPr>
          <w:rFonts w:asciiTheme="majorBidi" w:hAnsiTheme="majorBidi" w:cstheme="majorBidi"/>
          <w:sz w:val="24"/>
          <w:szCs w:val="24"/>
        </w:rPr>
        <w:t xml:space="preserve">. </w:t>
      </w:r>
      <w:r w:rsidR="007244DB">
        <w:rPr>
          <w:rFonts w:asciiTheme="majorBidi" w:hAnsiTheme="majorBidi" w:cstheme="majorBidi"/>
          <w:sz w:val="24"/>
          <w:szCs w:val="24"/>
        </w:rPr>
        <w:t>[5</w:t>
      </w:r>
      <w:r w:rsidR="007E494A" w:rsidRPr="00F45C33">
        <w:rPr>
          <w:rFonts w:asciiTheme="majorBidi" w:hAnsiTheme="majorBidi" w:cstheme="majorBidi"/>
          <w:sz w:val="24"/>
          <w:szCs w:val="24"/>
        </w:rPr>
        <w:t>]</w:t>
      </w:r>
      <w:r w:rsidR="007244DB">
        <w:rPr>
          <w:rFonts w:asciiTheme="majorBidi" w:hAnsiTheme="majorBidi" w:cstheme="majorBidi"/>
          <w:sz w:val="24"/>
          <w:szCs w:val="24"/>
        </w:rPr>
        <w:t>[1</w:t>
      </w:r>
      <w:r w:rsidR="00DC0ABD" w:rsidRPr="00F45C33">
        <w:rPr>
          <w:rFonts w:asciiTheme="majorBidi" w:hAnsiTheme="majorBidi" w:cstheme="majorBidi"/>
          <w:sz w:val="24"/>
          <w:szCs w:val="24"/>
        </w:rPr>
        <w:t>]</w:t>
      </w:r>
      <w:r w:rsidR="007244DB">
        <w:rPr>
          <w:rFonts w:asciiTheme="majorBidi" w:hAnsiTheme="majorBidi" w:cstheme="majorBidi"/>
          <w:sz w:val="24"/>
          <w:szCs w:val="24"/>
        </w:rPr>
        <w:t>[13</w:t>
      </w:r>
      <w:r w:rsidR="004A2503" w:rsidRPr="00F45C33">
        <w:rPr>
          <w:rFonts w:asciiTheme="majorBidi" w:hAnsiTheme="majorBidi" w:cstheme="majorBidi"/>
          <w:sz w:val="24"/>
          <w:szCs w:val="24"/>
        </w:rPr>
        <w:t>]</w:t>
      </w:r>
    </w:p>
    <w:p w:rsidR="00BA0657" w:rsidRPr="00F45C33" w:rsidRDefault="00F84505" w:rsidP="0042306E">
      <w:pPr>
        <w:pStyle w:val="Paragraphedeliste"/>
        <w:numPr>
          <w:ilvl w:val="1"/>
          <w:numId w:val="2"/>
        </w:num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4"/>
          <w:szCs w:val="24"/>
        </w:rPr>
        <w:t xml:space="preserve"> </w:t>
      </w:r>
      <w:r w:rsidR="00D80A6D" w:rsidRPr="00F45C33">
        <w:rPr>
          <w:rFonts w:asciiTheme="majorBidi" w:hAnsiTheme="majorBidi" w:cstheme="majorBidi"/>
          <w:b/>
          <w:bCs/>
          <w:sz w:val="24"/>
          <w:szCs w:val="24"/>
        </w:rPr>
        <w:t>L’entreprise</w:t>
      </w:r>
      <w:r w:rsidR="00D80A6D" w:rsidRPr="00F45C33">
        <w:rPr>
          <w:rFonts w:asciiTheme="majorBidi" w:hAnsiTheme="majorBidi" w:cstheme="majorBidi"/>
          <w:b/>
          <w:bCs/>
          <w:sz w:val="26"/>
          <w:szCs w:val="26"/>
        </w:rPr>
        <w:t> </w:t>
      </w:r>
    </w:p>
    <w:p w:rsidR="00104C32" w:rsidRPr="00F45C33" w:rsidRDefault="00BA0657" w:rsidP="00D83B82">
      <w:pPr>
        <w:autoSpaceDE w:val="0"/>
        <w:autoSpaceDN w:val="0"/>
        <w:adjustRightInd w:val="0"/>
        <w:spacing w:after="0" w:line="360" w:lineRule="auto"/>
        <w:ind w:left="283" w:firstLine="284"/>
        <w:jc w:val="both"/>
        <w:rPr>
          <w:rFonts w:asciiTheme="majorBidi" w:hAnsiTheme="majorBidi" w:cstheme="majorBidi"/>
          <w:sz w:val="24"/>
          <w:szCs w:val="24"/>
        </w:rPr>
      </w:pPr>
      <w:r w:rsidRPr="00F45C33">
        <w:rPr>
          <w:rFonts w:asciiTheme="majorBidi" w:hAnsiTheme="majorBidi" w:cstheme="majorBidi"/>
          <w:sz w:val="24"/>
          <w:szCs w:val="24"/>
        </w:rPr>
        <w:t>Q</w:t>
      </w:r>
      <w:r w:rsidR="00D80A6D" w:rsidRPr="00F45C33">
        <w:rPr>
          <w:rFonts w:asciiTheme="majorBidi" w:hAnsiTheme="majorBidi" w:cstheme="majorBidi"/>
          <w:sz w:val="24"/>
          <w:szCs w:val="24"/>
        </w:rPr>
        <w:t>ui est responsable de l’élaboration de la politique de déploiement sur chaque site pour l’utilisateur ainsi que de la gestion de ce déploiement</w:t>
      </w:r>
      <w:r w:rsidR="00D83B82">
        <w:rPr>
          <w:rFonts w:asciiTheme="majorBidi" w:hAnsiTheme="majorBidi" w:cstheme="majorBidi"/>
          <w:sz w:val="24"/>
          <w:szCs w:val="24"/>
        </w:rPr>
        <w:t xml:space="preserve"> </w:t>
      </w:r>
      <w:r w:rsidR="007244DB">
        <w:rPr>
          <w:rFonts w:asciiTheme="majorBidi" w:hAnsiTheme="majorBidi" w:cstheme="majorBidi"/>
          <w:sz w:val="24"/>
          <w:szCs w:val="24"/>
        </w:rPr>
        <w:t>[1</w:t>
      </w:r>
      <w:r w:rsidR="00D83B82" w:rsidRPr="00F45C33">
        <w:rPr>
          <w:rFonts w:asciiTheme="majorBidi" w:hAnsiTheme="majorBidi" w:cstheme="majorBidi"/>
          <w:sz w:val="24"/>
          <w:szCs w:val="24"/>
        </w:rPr>
        <w:t>]</w:t>
      </w:r>
      <w:r w:rsidR="005061A5">
        <w:rPr>
          <w:rFonts w:asciiTheme="majorBidi" w:hAnsiTheme="majorBidi" w:cstheme="majorBidi"/>
          <w:sz w:val="24"/>
          <w:szCs w:val="24"/>
        </w:rPr>
        <w:t xml:space="preserve">. </w:t>
      </w:r>
      <w:r w:rsidR="00104C32" w:rsidRPr="00F45C33">
        <w:rPr>
          <w:rFonts w:asciiTheme="majorBidi" w:hAnsiTheme="majorBidi" w:cstheme="majorBidi"/>
          <w:sz w:val="24"/>
          <w:szCs w:val="24"/>
        </w:rPr>
        <w:t>Une fois l'application transférée au niveau entreprise</w:t>
      </w:r>
      <w:r w:rsidR="005061A5">
        <w:rPr>
          <w:rFonts w:asciiTheme="majorBidi" w:hAnsiTheme="majorBidi" w:cstheme="majorBidi"/>
          <w:sz w:val="24"/>
          <w:szCs w:val="24"/>
        </w:rPr>
        <w:t xml:space="preserve">, </w:t>
      </w:r>
      <w:r w:rsidR="00104C32" w:rsidRPr="00F45C33">
        <w:rPr>
          <w:rFonts w:asciiTheme="majorBidi" w:hAnsiTheme="majorBidi" w:cstheme="majorBidi"/>
          <w:sz w:val="24"/>
          <w:szCs w:val="24"/>
        </w:rPr>
        <w:t>elle n'est pas tout de suite installée</w:t>
      </w:r>
      <w:r w:rsidR="005061A5">
        <w:rPr>
          <w:rFonts w:asciiTheme="majorBidi" w:hAnsiTheme="majorBidi" w:cstheme="majorBidi"/>
          <w:sz w:val="24"/>
          <w:szCs w:val="24"/>
        </w:rPr>
        <w:t xml:space="preserve">, </w:t>
      </w:r>
      <w:r w:rsidR="00104C32" w:rsidRPr="00F45C33">
        <w:rPr>
          <w:rFonts w:asciiTheme="majorBidi" w:hAnsiTheme="majorBidi" w:cstheme="majorBidi"/>
          <w:sz w:val="24"/>
          <w:szCs w:val="24"/>
        </w:rPr>
        <w:t>car l'entreprise joue le rôle d'intermédiaire (avec transformation) entre le producteur et les différentes machines du niveau utilisateur</w:t>
      </w:r>
      <w:r w:rsidR="005061A5">
        <w:rPr>
          <w:rFonts w:asciiTheme="majorBidi" w:hAnsiTheme="majorBidi" w:cstheme="majorBidi"/>
          <w:sz w:val="24"/>
          <w:szCs w:val="24"/>
        </w:rPr>
        <w:t xml:space="preserve">. </w:t>
      </w:r>
      <w:r w:rsidR="00104C32" w:rsidRPr="00F45C33">
        <w:rPr>
          <w:rFonts w:asciiTheme="majorBidi" w:hAnsiTheme="majorBidi" w:cstheme="majorBidi"/>
          <w:sz w:val="24"/>
          <w:szCs w:val="24"/>
        </w:rPr>
        <w:t>Le rôle du niveau entreprise est multiple</w:t>
      </w:r>
      <w:r w:rsidR="005061A5">
        <w:rPr>
          <w:rFonts w:asciiTheme="majorBidi" w:hAnsiTheme="majorBidi" w:cstheme="majorBidi"/>
          <w:sz w:val="24"/>
          <w:szCs w:val="24"/>
        </w:rPr>
        <w:t xml:space="preserve">, </w:t>
      </w:r>
      <w:r w:rsidR="00104C32" w:rsidRPr="00F45C33">
        <w:rPr>
          <w:rFonts w:asciiTheme="majorBidi" w:hAnsiTheme="majorBidi" w:cstheme="majorBidi"/>
          <w:sz w:val="24"/>
          <w:szCs w:val="24"/>
        </w:rPr>
        <w:t>il sert à :</w:t>
      </w:r>
    </w:p>
    <w:p w:rsidR="00104C32" w:rsidRDefault="00104C32" w:rsidP="0042306E">
      <w:pPr>
        <w:pStyle w:val="Paragraphedeliste"/>
        <w:numPr>
          <w:ilvl w:val="0"/>
          <w:numId w:val="24"/>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sz w:val="24"/>
          <w:szCs w:val="24"/>
        </w:rPr>
        <w:t>Modifier l'application avant de l'installer</w:t>
      </w:r>
      <w:r w:rsidR="005061A5">
        <w:rPr>
          <w:rFonts w:asciiTheme="majorBidi" w:hAnsiTheme="majorBidi" w:cstheme="majorBidi"/>
          <w:sz w:val="24"/>
          <w:szCs w:val="24"/>
        </w:rPr>
        <w:t xml:space="preserve">, </w:t>
      </w:r>
      <w:r w:rsidRPr="00F45C33">
        <w:rPr>
          <w:rFonts w:asciiTheme="majorBidi" w:hAnsiTheme="majorBidi" w:cstheme="majorBidi"/>
          <w:sz w:val="24"/>
          <w:szCs w:val="24"/>
        </w:rPr>
        <w:t xml:space="preserve">c'est </w:t>
      </w:r>
      <w:r w:rsidR="00D83B82">
        <w:rPr>
          <w:rFonts w:asciiTheme="majorBidi" w:hAnsiTheme="majorBidi" w:cstheme="majorBidi"/>
          <w:sz w:val="24"/>
          <w:szCs w:val="24"/>
        </w:rPr>
        <w:t>le cas par exemple d</w:t>
      </w:r>
      <w:r w:rsidRPr="00F45C33">
        <w:rPr>
          <w:rFonts w:asciiTheme="majorBidi" w:hAnsiTheme="majorBidi" w:cstheme="majorBidi"/>
          <w:sz w:val="24"/>
          <w:szCs w:val="24"/>
        </w:rPr>
        <w:t xml:space="preserve">es entreprises clientes </w:t>
      </w:r>
      <w:r w:rsidR="00D83B82">
        <w:rPr>
          <w:rFonts w:asciiTheme="majorBidi" w:hAnsiTheme="majorBidi" w:cstheme="majorBidi"/>
          <w:sz w:val="24"/>
          <w:szCs w:val="24"/>
        </w:rPr>
        <w:t xml:space="preserve">qui </w:t>
      </w:r>
      <w:r w:rsidRPr="00F45C33">
        <w:rPr>
          <w:rFonts w:asciiTheme="majorBidi" w:hAnsiTheme="majorBidi" w:cstheme="majorBidi"/>
          <w:sz w:val="24"/>
          <w:szCs w:val="24"/>
        </w:rPr>
        <w:t>ajoutent leurs propres extensions avant d'installer l'application sur les machines</w:t>
      </w:r>
      <w:r w:rsidR="005061A5">
        <w:rPr>
          <w:rFonts w:asciiTheme="majorBidi" w:hAnsiTheme="majorBidi" w:cstheme="majorBidi"/>
          <w:sz w:val="24"/>
          <w:szCs w:val="24"/>
        </w:rPr>
        <w:t xml:space="preserve">. </w:t>
      </w:r>
      <w:r w:rsidRPr="00F45C33">
        <w:rPr>
          <w:rFonts w:asciiTheme="majorBidi" w:hAnsiTheme="majorBidi" w:cstheme="majorBidi"/>
          <w:sz w:val="24"/>
          <w:szCs w:val="24"/>
        </w:rPr>
        <w:t>Cette activité est appelée activité d'assemblage</w:t>
      </w:r>
      <w:r w:rsidR="005061A5">
        <w:rPr>
          <w:rFonts w:asciiTheme="majorBidi" w:hAnsiTheme="majorBidi" w:cstheme="majorBidi"/>
          <w:sz w:val="24"/>
          <w:szCs w:val="24"/>
        </w:rPr>
        <w:t xml:space="preserve">. </w:t>
      </w:r>
    </w:p>
    <w:p w:rsidR="00104C32" w:rsidRDefault="00104C32" w:rsidP="00F45C33">
      <w:pPr>
        <w:pStyle w:val="Paragraphedeliste"/>
        <w:numPr>
          <w:ilvl w:val="0"/>
          <w:numId w:val="24"/>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sz w:val="24"/>
          <w:szCs w:val="24"/>
        </w:rPr>
        <w:t>prépare</w:t>
      </w:r>
      <w:r w:rsidR="00D83B82">
        <w:rPr>
          <w:rFonts w:asciiTheme="majorBidi" w:hAnsiTheme="majorBidi" w:cstheme="majorBidi"/>
          <w:sz w:val="24"/>
          <w:szCs w:val="24"/>
        </w:rPr>
        <w:t>r le déploiement</w:t>
      </w:r>
      <w:r w:rsidR="005061A5">
        <w:rPr>
          <w:rFonts w:asciiTheme="majorBidi" w:hAnsiTheme="majorBidi" w:cstheme="majorBidi"/>
          <w:sz w:val="24"/>
          <w:szCs w:val="24"/>
        </w:rPr>
        <w:t xml:space="preserve">, </w:t>
      </w:r>
      <w:r w:rsidR="00D83B82">
        <w:rPr>
          <w:rFonts w:asciiTheme="majorBidi" w:hAnsiTheme="majorBidi" w:cstheme="majorBidi"/>
          <w:sz w:val="24"/>
          <w:szCs w:val="24"/>
        </w:rPr>
        <w:t>c'est à dire</w:t>
      </w:r>
      <w:r w:rsidRPr="00F45C33">
        <w:rPr>
          <w:rFonts w:asciiTheme="majorBidi" w:hAnsiTheme="majorBidi" w:cstheme="majorBidi"/>
          <w:sz w:val="24"/>
          <w:szCs w:val="24"/>
        </w:rPr>
        <w:t xml:space="preserve"> fixer où</w:t>
      </w:r>
      <w:r w:rsidR="005061A5">
        <w:rPr>
          <w:rFonts w:asciiTheme="majorBidi" w:hAnsiTheme="majorBidi" w:cstheme="majorBidi"/>
          <w:sz w:val="24"/>
          <w:szCs w:val="24"/>
        </w:rPr>
        <w:t xml:space="preserve">, </w:t>
      </w:r>
      <w:r w:rsidRPr="00F45C33">
        <w:rPr>
          <w:rFonts w:asciiTheme="majorBidi" w:hAnsiTheme="majorBidi" w:cstheme="majorBidi"/>
          <w:sz w:val="24"/>
          <w:szCs w:val="24"/>
        </w:rPr>
        <w:t>quoi</w:t>
      </w:r>
      <w:r w:rsidR="005061A5">
        <w:rPr>
          <w:rFonts w:asciiTheme="majorBidi" w:hAnsiTheme="majorBidi" w:cstheme="majorBidi"/>
          <w:sz w:val="24"/>
          <w:szCs w:val="24"/>
        </w:rPr>
        <w:t xml:space="preserve">, </w:t>
      </w:r>
      <w:r w:rsidRPr="00F45C33">
        <w:rPr>
          <w:rFonts w:asciiTheme="majorBidi" w:hAnsiTheme="majorBidi" w:cstheme="majorBidi"/>
          <w:sz w:val="24"/>
          <w:szCs w:val="24"/>
        </w:rPr>
        <w:t>quand et comment le déploiement de l'application va avoir lieu</w:t>
      </w:r>
      <w:r w:rsidR="005061A5">
        <w:rPr>
          <w:rFonts w:asciiTheme="majorBidi" w:hAnsiTheme="majorBidi" w:cstheme="majorBidi"/>
          <w:sz w:val="24"/>
          <w:szCs w:val="24"/>
        </w:rPr>
        <w:t xml:space="preserve">. </w:t>
      </w:r>
      <w:r w:rsidR="007244DB">
        <w:rPr>
          <w:rFonts w:asciiTheme="majorBidi" w:hAnsiTheme="majorBidi" w:cstheme="majorBidi"/>
          <w:sz w:val="24"/>
          <w:szCs w:val="24"/>
        </w:rPr>
        <w:t>[13</w:t>
      </w:r>
      <w:r w:rsidRPr="00F45C33">
        <w:rPr>
          <w:rFonts w:asciiTheme="majorBidi" w:hAnsiTheme="majorBidi" w:cstheme="majorBidi"/>
          <w:sz w:val="24"/>
          <w:szCs w:val="24"/>
        </w:rPr>
        <w:t>]</w:t>
      </w:r>
    </w:p>
    <w:p w:rsidR="00F84505" w:rsidRDefault="00F84505" w:rsidP="00F45C33">
      <w:pPr>
        <w:pStyle w:val="Paragraphedeliste"/>
        <w:numPr>
          <w:ilvl w:val="0"/>
          <w:numId w:val="24"/>
        </w:numPr>
        <w:autoSpaceDE w:val="0"/>
        <w:autoSpaceDN w:val="0"/>
        <w:adjustRightInd w:val="0"/>
        <w:spacing w:after="0" w:line="360" w:lineRule="auto"/>
        <w:jc w:val="both"/>
        <w:rPr>
          <w:rFonts w:asciiTheme="majorBidi" w:hAnsiTheme="majorBidi" w:cstheme="majorBidi"/>
          <w:sz w:val="24"/>
          <w:szCs w:val="24"/>
        </w:rPr>
      </w:pPr>
      <w:r w:rsidRPr="00F84505">
        <w:rPr>
          <w:rFonts w:asciiTheme="majorBidi" w:hAnsiTheme="majorBidi" w:cstheme="majorBidi"/>
          <w:sz w:val="24"/>
          <w:szCs w:val="24"/>
        </w:rPr>
        <w:t>Configuration du système</w:t>
      </w:r>
      <w:r w:rsidR="005061A5">
        <w:rPr>
          <w:rFonts w:asciiTheme="majorBidi" w:hAnsiTheme="majorBidi" w:cstheme="majorBidi"/>
          <w:sz w:val="24"/>
          <w:szCs w:val="24"/>
        </w:rPr>
        <w:t xml:space="preserve">. </w:t>
      </w:r>
    </w:p>
    <w:p w:rsidR="00F84505" w:rsidRPr="00F45C33" w:rsidRDefault="00F84505" w:rsidP="00F84505">
      <w:pPr>
        <w:pStyle w:val="Paragraphedeliste"/>
        <w:numPr>
          <w:ilvl w:val="0"/>
          <w:numId w:val="24"/>
        </w:numPr>
        <w:autoSpaceDE w:val="0"/>
        <w:autoSpaceDN w:val="0"/>
        <w:adjustRightInd w:val="0"/>
        <w:spacing w:after="0" w:line="360" w:lineRule="auto"/>
        <w:jc w:val="both"/>
        <w:rPr>
          <w:rFonts w:asciiTheme="majorBidi" w:hAnsiTheme="majorBidi" w:cstheme="majorBidi"/>
          <w:sz w:val="24"/>
          <w:szCs w:val="24"/>
        </w:rPr>
      </w:pPr>
      <w:r w:rsidRPr="00F84505">
        <w:rPr>
          <w:rFonts w:asciiTheme="majorBidi" w:hAnsiTheme="majorBidi" w:cstheme="majorBidi"/>
          <w:sz w:val="24"/>
          <w:szCs w:val="24"/>
        </w:rPr>
        <w:t>Donne</w:t>
      </w:r>
      <w:r w:rsidR="006F5E83">
        <w:rPr>
          <w:rFonts w:asciiTheme="majorBidi" w:hAnsiTheme="majorBidi" w:cstheme="majorBidi"/>
          <w:sz w:val="24"/>
          <w:szCs w:val="24"/>
        </w:rPr>
        <w:t>r des</w:t>
      </w:r>
      <w:r w:rsidRPr="00F84505">
        <w:rPr>
          <w:rFonts w:asciiTheme="majorBidi" w:hAnsiTheme="majorBidi" w:cstheme="majorBidi"/>
          <w:sz w:val="24"/>
          <w:szCs w:val="24"/>
        </w:rPr>
        <w:t xml:space="preserve"> information</w:t>
      </w:r>
      <w:r w:rsidR="006F5E83">
        <w:rPr>
          <w:rFonts w:asciiTheme="majorBidi" w:hAnsiTheme="majorBidi" w:cstheme="majorBidi"/>
          <w:sz w:val="24"/>
          <w:szCs w:val="24"/>
        </w:rPr>
        <w:t>s</w:t>
      </w:r>
      <w:r w:rsidRPr="00F84505">
        <w:rPr>
          <w:rFonts w:asciiTheme="majorBidi" w:hAnsiTheme="majorBidi" w:cstheme="majorBidi"/>
          <w:sz w:val="24"/>
          <w:szCs w:val="24"/>
        </w:rPr>
        <w:t>/formations pour les utilisateur</w:t>
      </w:r>
      <w:r>
        <w:rPr>
          <w:rFonts w:asciiTheme="majorBidi" w:hAnsiTheme="majorBidi" w:cstheme="majorBidi"/>
          <w:sz w:val="24"/>
          <w:szCs w:val="24"/>
        </w:rPr>
        <w:t>s</w:t>
      </w:r>
      <w:r w:rsidR="005061A5">
        <w:rPr>
          <w:rFonts w:asciiTheme="majorBidi" w:hAnsiTheme="majorBidi" w:cstheme="majorBidi"/>
          <w:sz w:val="24"/>
          <w:szCs w:val="24"/>
        </w:rPr>
        <w:t xml:space="preserve">. </w:t>
      </w:r>
    </w:p>
    <w:p w:rsidR="00F84505" w:rsidRPr="00F45C33" w:rsidRDefault="00F84505" w:rsidP="00F45C33">
      <w:pPr>
        <w:pStyle w:val="Paragraphedeliste"/>
        <w:numPr>
          <w:ilvl w:val="0"/>
          <w:numId w:val="24"/>
        </w:numPr>
        <w:autoSpaceDE w:val="0"/>
        <w:autoSpaceDN w:val="0"/>
        <w:adjustRightInd w:val="0"/>
        <w:spacing w:after="0" w:line="360" w:lineRule="auto"/>
        <w:jc w:val="both"/>
        <w:rPr>
          <w:rFonts w:asciiTheme="majorBidi" w:hAnsiTheme="majorBidi" w:cstheme="majorBidi"/>
          <w:sz w:val="24"/>
          <w:szCs w:val="24"/>
        </w:rPr>
      </w:pPr>
      <w:r w:rsidRPr="00F84505">
        <w:rPr>
          <w:rFonts w:asciiTheme="majorBidi" w:hAnsiTheme="majorBidi" w:cstheme="majorBidi"/>
          <w:sz w:val="24"/>
          <w:szCs w:val="24"/>
        </w:rPr>
        <w:t>Maintenance du système en cas de pannes</w:t>
      </w:r>
      <w:r w:rsidR="005061A5">
        <w:rPr>
          <w:rFonts w:asciiTheme="majorBidi" w:hAnsiTheme="majorBidi" w:cstheme="majorBidi"/>
          <w:sz w:val="24"/>
          <w:szCs w:val="24"/>
        </w:rPr>
        <w:t xml:space="preserve">. </w:t>
      </w:r>
    </w:p>
    <w:p w:rsidR="00BA0657" w:rsidRPr="00F45C33" w:rsidRDefault="00F84505" w:rsidP="00F45C33">
      <w:pPr>
        <w:pStyle w:val="Paragraphedeliste"/>
        <w:numPr>
          <w:ilvl w:val="1"/>
          <w:numId w:val="2"/>
        </w:numPr>
        <w:autoSpaceDE w:val="0"/>
        <w:autoSpaceDN w:val="0"/>
        <w:adjustRightInd w:val="0"/>
        <w:spacing w:after="0" w:line="360" w:lineRule="auto"/>
        <w:jc w:val="both"/>
        <w:rPr>
          <w:rFonts w:asciiTheme="majorBidi" w:hAnsiTheme="majorBidi" w:cstheme="majorBidi"/>
          <w:sz w:val="26"/>
          <w:szCs w:val="26"/>
        </w:rPr>
      </w:pPr>
      <w:r>
        <w:rPr>
          <w:rFonts w:asciiTheme="majorBidi" w:hAnsiTheme="majorBidi" w:cstheme="majorBidi"/>
          <w:b/>
          <w:bCs/>
          <w:sz w:val="24"/>
          <w:szCs w:val="24"/>
        </w:rPr>
        <w:t xml:space="preserve"> </w:t>
      </w:r>
      <w:r w:rsidR="00D80A6D" w:rsidRPr="00F45C33">
        <w:rPr>
          <w:rFonts w:asciiTheme="majorBidi" w:hAnsiTheme="majorBidi" w:cstheme="majorBidi"/>
          <w:b/>
          <w:bCs/>
          <w:sz w:val="24"/>
          <w:szCs w:val="24"/>
        </w:rPr>
        <w:t>L’utilisateur </w:t>
      </w:r>
    </w:p>
    <w:p w:rsidR="00EA284A" w:rsidRPr="00F45C33" w:rsidRDefault="00BA0657" w:rsidP="00E436AC">
      <w:pPr>
        <w:autoSpaceDE w:val="0"/>
        <w:autoSpaceDN w:val="0"/>
        <w:adjustRightInd w:val="0"/>
        <w:spacing w:after="0" w:line="360" w:lineRule="auto"/>
        <w:ind w:left="283" w:firstLine="284"/>
        <w:jc w:val="both"/>
        <w:rPr>
          <w:rFonts w:asciiTheme="majorBidi" w:hAnsiTheme="majorBidi" w:cstheme="majorBidi"/>
          <w:sz w:val="26"/>
          <w:szCs w:val="26"/>
        </w:rPr>
      </w:pPr>
      <w:r w:rsidRPr="00F45C33">
        <w:rPr>
          <w:rFonts w:asciiTheme="majorBidi" w:hAnsiTheme="majorBidi" w:cstheme="majorBidi"/>
          <w:sz w:val="24"/>
          <w:szCs w:val="24"/>
        </w:rPr>
        <w:t>Qui</w:t>
      </w:r>
      <w:r w:rsidR="00D80A6D" w:rsidRPr="00F45C33">
        <w:rPr>
          <w:rFonts w:asciiTheme="majorBidi" w:hAnsiTheme="majorBidi" w:cstheme="majorBidi"/>
          <w:sz w:val="24"/>
          <w:szCs w:val="24"/>
        </w:rPr>
        <w:t xml:space="preserve"> représente le site sur lequel s’effectue le déploiement</w:t>
      </w:r>
      <w:r w:rsidR="005061A5">
        <w:rPr>
          <w:rFonts w:asciiTheme="majorBidi" w:hAnsiTheme="majorBidi" w:cstheme="majorBidi"/>
          <w:sz w:val="24"/>
          <w:szCs w:val="24"/>
        </w:rPr>
        <w:t xml:space="preserve">. </w:t>
      </w:r>
      <w:r w:rsidR="007244DB">
        <w:rPr>
          <w:rFonts w:asciiTheme="majorBidi" w:hAnsiTheme="majorBidi" w:cstheme="majorBidi"/>
          <w:sz w:val="24"/>
          <w:szCs w:val="24"/>
        </w:rPr>
        <w:t>[5</w:t>
      </w:r>
      <w:r w:rsidR="00D80A6D" w:rsidRPr="00F45C33">
        <w:rPr>
          <w:rFonts w:asciiTheme="majorBidi" w:hAnsiTheme="majorBidi" w:cstheme="majorBidi"/>
          <w:sz w:val="24"/>
          <w:szCs w:val="24"/>
        </w:rPr>
        <w:t>]</w:t>
      </w:r>
      <w:r w:rsidR="00EA284A" w:rsidRPr="00F45C33">
        <w:rPr>
          <w:rFonts w:asciiTheme="majorBidi" w:hAnsiTheme="majorBidi" w:cstheme="majorBidi"/>
          <w:b/>
          <w:bCs/>
          <w:sz w:val="24"/>
          <w:szCs w:val="24"/>
        </w:rPr>
        <w:t xml:space="preserve"> </w:t>
      </w:r>
      <w:r w:rsidR="00EA284A" w:rsidRPr="00F45C33">
        <w:rPr>
          <w:rFonts w:asciiTheme="majorBidi" w:hAnsiTheme="majorBidi" w:cstheme="majorBidi"/>
          <w:sz w:val="24"/>
          <w:szCs w:val="24"/>
        </w:rPr>
        <w:t>Ce niveau</w:t>
      </w:r>
      <w:r w:rsidR="005061A5">
        <w:rPr>
          <w:rFonts w:asciiTheme="majorBidi" w:hAnsiTheme="majorBidi" w:cstheme="majorBidi"/>
          <w:sz w:val="24"/>
          <w:szCs w:val="24"/>
        </w:rPr>
        <w:t xml:space="preserve"> </w:t>
      </w:r>
      <w:r w:rsidR="00EA284A" w:rsidRPr="00F45C33">
        <w:rPr>
          <w:rFonts w:asciiTheme="majorBidi" w:hAnsiTheme="majorBidi" w:cstheme="majorBidi"/>
          <w:sz w:val="24"/>
          <w:szCs w:val="24"/>
        </w:rPr>
        <w:t>correspond à celui des machines associées à leurs utilisateurs potentiels</w:t>
      </w:r>
      <w:r w:rsidR="005061A5">
        <w:rPr>
          <w:rFonts w:asciiTheme="majorBidi" w:hAnsiTheme="majorBidi" w:cstheme="majorBidi"/>
          <w:sz w:val="24"/>
          <w:szCs w:val="24"/>
        </w:rPr>
        <w:t xml:space="preserve">. </w:t>
      </w:r>
      <w:r w:rsidR="00EA284A" w:rsidRPr="00F45C33">
        <w:rPr>
          <w:rFonts w:asciiTheme="majorBidi" w:hAnsiTheme="majorBidi" w:cstheme="majorBidi"/>
          <w:sz w:val="24"/>
          <w:szCs w:val="24"/>
        </w:rPr>
        <w:t>À ce niveau</w:t>
      </w:r>
      <w:r w:rsidR="005061A5">
        <w:rPr>
          <w:rFonts w:asciiTheme="majorBidi" w:hAnsiTheme="majorBidi" w:cstheme="majorBidi"/>
          <w:sz w:val="24"/>
          <w:szCs w:val="24"/>
        </w:rPr>
        <w:t xml:space="preserve">, </w:t>
      </w:r>
      <w:r w:rsidR="00E436AC">
        <w:rPr>
          <w:rFonts w:asciiTheme="majorBidi" w:hAnsiTheme="majorBidi" w:cstheme="majorBidi"/>
          <w:sz w:val="24"/>
          <w:szCs w:val="24"/>
        </w:rPr>
        <w:t>la plupart des activités du</w:t>
      </w:r>
      <w:r w:rsidR="00EA284A" w:rsidRPr="00F45C33">
        <w:rPr>
          <w:rFonts w:asciiTheme="majorBidi" w:hAnsiTheme="majorBidi" w:cstheme="majorBidi"/>
          <w:sz w:val="24"/>
          <w:szCs w:val="24"/>
        </w:rPr>
        <w:t xml:space="preserve"> cycle de vie du déploiement sont appliqué</w:t>
      </w:r>
      <w:r w:rsidR="00E436AC">
        <w:rPr>
          <w:rFonts w:asciiTheme="majorBidi" w:hAnsiTheme="majorBidi" w:cstheme="majorBidi"/>
          <w:sz w:val="24"/>
          <w:szCs w:val="24"/>
        </w:rPr>
        <w:t>es</w:t>
      </w:r>
      <w:r w:rsidR="00EA284A" w:rsidRPr="00F45C33">
        <w:rPr>
          <w:rFonts w:asciiTheme="majorBidi" w:hAnsiTheme="majorBidi" w:cstheme="majorBidi"/>
          <w:sz w:val="24"/>
          <w:szCs w:val="24"/>
        </w:rPr>
        <w:t xml:space="preserve"> après que l’administrateur </w:t>
      </w:r>
      <w:r w:rsidR="00E436AC">
        <w:rPr>
          <w:rFonts w:asciiTheme="majorBidi" w:hAnsiTheme="majorBidi" w:cstheme="majorBidi"/>
          <w:sz w:val="24"/>
          <w:szCs w:val="24"/>
        </w:rPr>
        <w:t>ai préparé</w:t>
      </w:r>
      <w:r w:rsidR="00EA284A" w:rsidRPr="00F45C33">
        <w:rPr>
          <w:rFonts w:asciiTheme="majorBidi" w:hAnsiTheme="majorBidi" w:cstheme="majorBidi"/>
          <w:sz w:val="24"/>
          <w:szCs w:val="24"/>
        </w:rPr>
        <w:t xml:space="preserve"> les package</w:t>
      </w:r>
      <w:r w:rsidR="00E436AC">
        <w:rPr>
          <w:rFonts w:asciiTheme="majorBidi" w:hAnsiTheme="majorBidi" w:cstheme="majorBidi"/>
          <w:sz w:val="24"/>
          <w:szCs w:val="24"/>
        </w:rPr>
        <w:t>s</w:t>
      </w:r>
      <w:r w:rsidR="00EA284A" w:rsidRPr="00F45C33">
        <w:rPr>
          <w:rFonts w:asciiTheme="majorBidi" w:hAnsiTheme="majorBidi" w:cstheme="majorBidi"/>
          <w:sz w:val="24"/>
          <w:szCs w:val="24"/>
        </w:rPr>
        <w:t xml:space="preserve"> de l’application à être installées physiquement</w:t>
      </w:r>
      <w:r w:rsidR="005061A5">
        <w:rPr>
          <w:rFonts w:asciiTheme="majorBidi" w:hAnsiTheme="majorBidi" w:cstheme="majorBidi"/>
          <w:sz w:val="24"/>
          <w:szCs w:val="24"/>
        </w:rPr>
        <w:t xml:space="preserve">. </w:t>
      </w:r>
      <w:r w:rsidR="005B7137" w:rsidRPr="00F45C33">
        <w:rPr>
          <w:rFonts w:asciiTheme="majorBidi" w:hAnsiTheme="majorBidi" w:cstheme="majorBidi"/>
          <w:sz w:val="24"/>
          <w:szCs w:val="24"/>
        </w:rPr>
        <w:t>L’utilisateur</w:t>
      </w:r>
      <w:r w:rsidR="00E436AC">
        <w:rPr>
          <w:rFonts w:asciiTheme="majorBidi" w:hAnsiTheme="majorBidi" w:cstheme="majorBidi"/>
          <w:sz w:val="24"/>
          <w:szCs w:val="24"/>
        </w:rPr>
        <w:t xml:space="preserve"> doit</w:t>
      </w:r>
      <w:r w:rsidR="00DA2528" w:rsidRPr="00F45C33">
        <w:rPr>
          <w:rFonts w:asciiTheme="majorBidi" w:hAnsiTheme="majorBidi" w:cstheme="majorBidi"/>
          <w:sz w:val="24"/>
          <w:szCs w:val="24"/>
        </w:rPr>
        <w:t xml:space="preserve"> </w:t>
      </w:r>
      <w:r w:rsidR="00EA284A" w:rsidRPr="00F45C33">
        <w:rPr>
          <w:rFonts w:asciiTheme="majorBidi" w:hAnsiTheme="majorBidi" w:cstheme="majorBidi"/>
          <w:sz w:val="24"/>
          <w:szCs w:val="24"/>
        </w:rPr>
        <w:t>:</w:t>
      </w:r>
    </w:p>
    <w:p w:rsidR="00EA284A" w:rsidRPr="00F45C33" w:rsidRDefault="00EA284A" w:rsidP="00F45C33">
      <w:pPr>
        <w:pStyle w:val="Paragraphedeliste"/>
        <w:numPr>
          <w:ilvl w:val="0"/>
          <w:numId w:val="19"/>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sz w:val="24"/>
          <w:szCs w:val="24"/>
        </w:rPr>
        <w:t>Chercher de</w:t>
      </w:r>
      <w:r w:rsidR="00E436AC">
        <w:rPr>
          <w:rFonts w:asciiTheme="majorBidi" w:hAnsiTheme="majorBidi" w:cstheme="majorBidi"/>
          <w:sz w:val="24"/>
          <w:szCs w:val="24"/>
        </w:rPr>
        <w:t>s</w:t>
      </w:r>
      <w:r w:rsidRPr="00F45C33">
        <w:rPr>
          <w:rFonts w:asciiTheme="majorBidi" w:hAnsiTheme="majorBidi" w:cstheme="majorBidi"/>
          <w:sz w:val="24"/>
          <w:szCs w:val="24"/>
        </w:rPr>
        <w:t xml:space="preserve"> ressources disponibles pour déployer son application</w:t>
      </w:r>
      <w:r w:rsidR="005061A5">
        <w:rPr>
          <w:rFonts w:asciiTheme="majorBidi" w:hAnsiTheme="majorBidi" w:cstheme="majorBidi"/>
          <w:sz w:val="24"/>
          <w:szCs w:val="24"/>
        </w:rPr>
        <w:t xml:space="preserve">. </w:t>
      </w:r>
    </w:p>
    <w:p w:rsidR="00EA284A" w:rsidRPr="00F45C33" w:rsidRDefault="00EA284A" w:rsidP="00F45C33">
      <w:pPr>
        <w:pStyle w:val="Paragraphedeliste"/>
        <w:numPr>
          <w:ilvl w:val="0"/>
          <w:numId w:val="19"/>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sz w:val="24"/>
          <w:szCs w:val="24"/>
        </w:rPr>
        <w:lastRenderedPageBreak/>
        <w:t>Placer les composants de l’application</w:t>
      </w:r>
      <w:r w:rsidR="005061A5">
        <w:rPr>
          <w:rFonts w:asciiTheme="majorBidi" w:hAnsiTheme="majorBidi" w:cstheme="majorBidi"/>
          <w:sz w:val="24"/>
          <w:szCs w:val="24"/>
        </w:rPr>
        <w:t xml:space="preserve">, </w:t>
      </w:r>
      <w:r w:rsidRPr="00F45C33">
        <w:rPr>
          <w:rFonts w:asciiTheme="majorBidi" w:hAnsiTheme="majorBidi" w:cstheme="majorBidi"/>
          <w:sz w:val="24"/>
          <w:szCs w:val="24"/>
        </w:rPr>
        <w:t>c’est à dire déterminer quelle instance de composant devra s’exécuter sur quelle machine et avec quelle implémentation</w:t>
      </w:r>
      <w:r w:rsidR="005061A5">
        <w:rPr>
          <w:rFonts w:asciiTheme="majorBidi" w:hAnsiTheme="majorBidi" w:cstheme="majorBidi"/>
          <w:sz w:val="24"/>
          <w:szCs w:val="24"/>
        </w:rPr>
        <w:t xml:space="preserve">. </w:t>
      </w:r>
    </w:p>
    <w:p w:rsidR="00EA284A" w:rsidRPr="00F45C33" w:rsidRDefault="00EA284A" w:rsidP="00F45C33">
      <w:pPr>
        <w:pStyle w:val="Paragraphedeliste"/>
        <w:numPr>
          <w:ilvl w:val="0"/>
          <w:numId w:val="19"/>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sz w:val="24"/>
          <w:szCs w:val="24"/>
        </w:rPr>
        <w:t xml:space="preserve">Faire le </w:t>
      </w:r>
      <w:r w:rsidR="00F84505">
        <w:rPr>
          <w:rFonts w:asciiTheme="majorBidi" w:hAnsiTheme="majorBidi" w:cstheme="majorBidi"/>
          <w:sz w:val="24"/>
          <w:szCs w:val="24"/>
        </w:rPr>
        <w:t>lancement du service</w:t>
      </w:r>
      <w:r w:rsidR="005061A5">
        <w:rPr>
          <w:rFonts w:asciiTheme="majorBidi" w:hAnsiTheme="majorBidi" w:cstheme="majorBidi"/>
          <w:sz w:val="24"/>
          <w:szCs w:val="24"/>
        </w:rPr>
        <w:t xml:space="preserve">. </w:t>
      </w:r>
      <w:r w:rsidR="007244DB">
        <w:rPr>
          <w:rFonts w:asciiTheme="majorBidi" w:hAnsiTheme="majorBidi" w:cstheme="majorBidi"/>
          <w:sz w:val="24"/>
          <w:szCs w:val="24"/>
        </w:rPr>
        <w:t>[9</w:t>
      </w:r>
      <w:r w:rsidR="00DA2528" w:rsidRPr="00F45C33">
        <w:rPr>
          <w:rFonts w:asciiTheme="majorBidi" w:hAnsiTheme="majorBidi" w:cstheme="majorBidi"/>
          <w:sz w:val="24"/>
          <w:szCs w:val="24"/>
        </w:rPr>
        <w:t>]</w:t>
      </w:r>
    </w:p>
    <w:p w:rsidR="00B53A95" w:rsidRPr="00F45C33" w:rsidRDefault="00B22958" w:rsidP="00F45C33">
      <w:pPr>
        <w:pStyle w:val="Paragraphedeliste"/>
        <w:autoSpaceDE w:val="0"/>
        <w:autoSpaceDN w:val="0"/>
        <w:adjustRightInd w:val="0"/>
        <w:spacing w:after="0" w:line="360" w:lineRule="auto"/>
        <w:ind w:left="360"/>
        <w:jc w:val="both"/>
        <w:rPr>
          <w:rFonts w:asciiTheme="majorBidi" w:hAnsiTheme="majorBidi" w:cstheme="majorBidi"/>
          <w:b/>
          <w:bCs/>
          <w:sz w:val="20"/>
          <w:szCs w:val="20"/>
        </w:rPr>
      </w:pPr>
      <w:r>
        <w:rPr>
          <w:rFonts w:asciiTheme="majorBidi" w:hAnsiTheme="majorBidi" w:cstheme="majorBidi"/>
          <w:noProof/>
          <w:sz w:val="26"/>
          <w:szCs w:val="26"/>
          <w:lang w:eastAsia="fr-FR"/>
        </w:rPr>
        <w:pict>
          <v:group id="_x0000_s1121" style="position:absolute;left:0;text-align:left;margin-left:48.75pt;margin-top:14.4pt;width:357pt;height:248.25pt;z-index:251725824" coordorigin="2775,2614" coordsize="7140,4965">
            <v:roundrect id="_x0000_s1032" style="position:absolute;left:2775;top:2614;width:7140;height:4965" arcsize="10923f" fillcolor="white [3201]" strokecolor="#4f81bd [3204]" strokeweight="1pt">
              <v:stroke dashstyle="dash"/>
              <v:shadow color="#868686"/>
            </v:roundrect>
            <v:roundrect id="_x0000_s1118" style="position:absolute;left:4755;top:4485;width:3060;height:2951" arcsize="10923f"/>
            <v:roundrect id="_x0000_s1026" style="position:absolute;left:5265;top:2944;width:1950;height:720" arcsize="10923f" fillcolor="white [3201]" strokecolor="#95b3d7 [1940]" strokeweight="1pt">
              <v:fill color2="#b8cce4 [1300]" focusposition="1" focussize="" focus="100%" type="gradient"/>
              <v:shadow on="t" type="perspective" color="#243f60 [1604]" opacity=".5" offset="1pt" offset2="-3pt"/>
              <v:textbox style="mso-next-textbox:#_x0000_s1026">
                <w:txbxContent>
                  <w:p w:rsidR="005061A5" w:rsidRPr="00B53A95" w:rsidRDefault="005061A5" w:rsidP="00B53A95">
                    <w:pPr>
                      <w:jc w:val="center"/>
                      <w:rPr>
                        <w:rFonts w:asciiTheme="majorBidi" w:hAnsiTheme="majorBidi" w:cstheme="majorBidi"/>
                        <w:b/>
                        <w:bCs/>
                        <w:sz w:val="28"/>
                        <w:szCs w:val="28"/>
                      </w:rPr>
                    </w:pPr>
                    <w:r w:rsidRPr="00B53A95">
                      <w:rPr>
                        <w:rFonts w:asciiTheme="majorBidi" w:hAnsiTheme="majorBidi" w:cstheme="majorBidi"/>
                        <w:b/>
                        <w:bCs/>
                        <w:sz w:val="28"/>
                        <w:szCs w:val="28"/>
                      </w:rPr>
                      <w:t>Producteur</w:t>
                    </w:r>
                  </w:p>
                </w:txbxContent>
              </v:textbox>
            </v:roundrect>
            <v:roundrect id="_x0000_s1027" style="position:absolute;left:5265;top:4699;width:1950;height:720" arcsize="10923f" fillcolor="white [3201]" strokecolor="#95b3d7 [1940]" strokeweight="1pt">
              <v:fill color2="#b8cce4 [1300]" focusposition="1" focussize="" focus="100%" type="gradient"/>
              <v:shadow on="t" type="perspective" color="#243f60 [1604]" opacity=".5" offset="1pt" offset2="-3pt"/>
              <v:textbox style="mso-next-textbox:#_x0000_s1027">
                <w:txbxContent>
                  <w:p w:rsidR="005061A5" w:rsidRPr="00B53A95" w:rsidRDefault="005061A5" w:rsidP="00B53A95">
                    <w:pPr>
                      <w:jc w:val="center"/>
                      <w:rPr>
                        <w:rFonts w:asciiTheme="majorBidi" w:hAnsiTheme="majorBidi" w:cstheme="majorBidi"/>
                        <w:b/>
                        <w:bCs/>
                        <w:sz w:val="28"/>
                        <w:szCs w:val="28"/>
                      </w:rPr>
                    </w:pPr>
                    <w:r w:rsidRPr="00B53A95">
                      <w:rPr>
                        <w:rFonts w:asciiTheme="majorBidi" w:hAnsiTheme="majorBidi" w:cstheme="majorBidi"/>
                        <w:b/>
                        <w:bCs/>
                        <w:sz w:val="28"/>
                        <w:szCs w:val="28"/>
                      </w:rPr>
                      <w:t>Entreprise</w:t>
                    </w:r>
                  </w:p>
                </w:txbxContent>
              </v:textbox>
            </v:roundrect>
            <v:roundrect id="_x0000_s1028" style="position:absolute;left:5265;top:6469;width:1950;height:720" arcsize="10923f" fillcolor="white [3201]" strokecolor="#95b3d7 [1940]" strokeweight="1pt">
              <v:fill color2="#b8cce4 [1300]" focusposition="1" focussize="" focus="100%" type="gradient"/>
              <v:shadow on="t" type="perspective" color="#243f60 [1604]" opacity=".5" offset="1pt" offset2="-3pt"/>
              <v:textbox style="mso-next-textbox:#_x0000_s1028">
                <w:txbxContent>
                  <w:p w:rsidR="005061A5" w:rsidRPr="00B53A95" w:rsidRDefault="005061A5" w:rsidP="00B53A95">
                    <w:pPr>
                      <w:jc w:val="center"/>
                      <w:rPr>
                        <w:rFonts w:asciiTheme="majorBidi" w:hAnsiTheme="majorBidi" w:cstheme="majorBidi"/>
                        <w:b/>
                        <w:bCs/>
                        <w:sz w:val="28"/>
                        <w:szCs w:val="28"/>
                      </w:rPr>
                    </w:pPr>
                    <w:r w:rsidRPr="00B53A95">
                      <w:rPr>
                        <w:rFonts w:asciiTheme="majorBidi" w:hAnsiTheme="majorBidi" w:cstheme="majorBidi"/>
                        <w:b/>
                        <w:bCs/>
                        <w:sz w:val="28"/>
                        <w:szCs w:val="28"/>
                      </w:rPr>
                      <w:t>Utilisateur</w:t>
                    </w:r>
                  </w:p>
                </w:txbxContent>
              </v:textbox>
            </v:roundrect>
            <v:shapetype id="_x0000_t32" coordsize="21600,21600" o:spt="32" o:oned="t" path="m,l21600,21600e" filled="f">
              <v:path arrowok="t" fillok="f" o:connecttype="none"/>
              <o:lock v:ext="edit" shapetype="t"/>
            </v:shapetype>
            <v:shape id="_x0000_s1029" type="#_x0000_t32" style="position:absolute;left:6240;top:3664;width:15;height:1035" o:connectortype="straight" strokecolor="black [3200]" strokeweight="1pt">
              <v:stroke startarrow="block" endarrow="block"/>
              <v:shadow type="perspective" color="#7f7f7f [1601]" offset="1pt" offset2="-3pt"/>
            </v:shape>
            <v:shape id="_x0000_s1030" type="#_x0000_t32" style="position:absolute;left:6225;top:5419;width:15;height:1035" o:connectortype="straight" strokecolor="black [3200]" strokeweight="1pt">
              <v:stroke startarrow="block" endarrow="block"/>
              <v:shadow type="perspective" color="#7f7f7f [1601]" offset="1pt" offset2="-3pt"/>
            </v:shape>
            <v:shape id="_x0000_s1119" type="#_x0000_t32" style="position:absolute;left:7815;top:5895;width:450;height:0;flip:x" o:connectortype="straight">
              <v:stroke endarrow="block"/>
            </v:shape>
            <v:rect id="_x0000_s1120" style="position:absolute;left:8355;top:5565;width:1185;height:555" strokecolor="white [3212]">
              <v:textbox style="mso-next-textbox:#_x0000_s1120">
                <w:txbxContent>
                  <w:p w:rsidR="005061A5" w:rsidRPr="00BE0BF9" w:rsidRDefault="005061A5" w:rsidP="00BE0BF9">
                    <w:pPr>
                      <w:jc w:val="center"/>
                      <w:rPr>
                        <w:rFonts w:asciiTheme="majorBidi" w:hAnsiTheme="majorBidi" w:cstheme="majorBidi"/>
                        <w:b/>
                        <w:bCs/>
                        <w:sz w:val="28"/>
                        <w:szCs w:val="28"/>
                      </w:rPr>
                    </w:pPr>
                    <w:r w:rsidRPr="00BE0BF9">
                      <w:rPr>
                        <w:rFonts w:asciiTheme="majorBidi" w:hAnsiTheme="majorBidi" w:cstheme="majorBidi"/>
                        <w:b/>
                        <w:bCs/>
                        <w:sz w:val="28"/>
                        <w:szCs w:val="28"/>
                      </w:rPr>
                      <w:t>Client</w:t>
                    </w:r>
                  </w:p>
                </w:txbxContent>
              </v:textbox>
            </v:rect>
          </v:group>
        </w:pict>
      </w:r>
    </w:p>
    <w:p w:rsidR="00B53A95" w:rsidRPr="00F45C33" w:rsidRDefault="00B53A95" w:rsidP="00F45C33">
      <w:pPr>
        <w:pStyle w:val="Paragraphedeliste"/>
        <w:autoSpaceDE w:val="0"/>
        <w:autoSpaceDN w:val="0"/>
        <w:adjustRightInd w:val="0"/>
        <w:spacing w:after="0" w:line="360" w:lineRule="auto"/>
        <w:ind w:left="360"/>
        <w:jc w:val="both"/>
        <w:rPr>
          <w:rFonts w:asciiTheme="majorBidi" w:hAnsiTheme="majorBidi" w:cstheme="majorBidi"/>
          <w:b/>
          <w:bCs/>
          <w:sz w:val="20"/>
          <w:szCs w:val="20"/>
        </w:rPr>
      </w:pPr>
    </w:p>
    <w:p w:rsidR="00B53A95" w:rsidRPr="00F45C33" w:rsidRDefault="00B53A95" w:rsidP="00F45C33">
      <w:pPr>
        <w:pStyle w:val="Paragraphedeliste"/>
        <w:autoSpaceDE w:val="0"/>
        <w:autoSpaceDN w:val="0"/>
        <w:adjustRightInd w:val="0"/>
        <w:spacing w:after="0" w:line="360" w:lineRule="auto"/>
        <w:ind w:left="360"/>
        <w:jc w:val="both"/>
        <w:rPr>
          <w:rFonts w:asciiTheme="majorBidi" w:hAnsiTheme="majorBidi" w:cstheme="majorBidi"/>
          <w:b/>
          <w:bCs/>
          <w:sz w:val="20"/>
          <w:szCs w:val="20"/>
        </w:rPr>
      </w:pPr>
    </w:p>
    <w:p w:rsidR="00B53A95" w:rsidRPr="00F45C33" w:rsidRDefault="00B53A95" w:rsidP="00F45C33">
      <w:pPr>
        <w:pStyle w:val="Paragraphedeliste"/>
        <w:autoSpaceDE w:val="0"/>
        <w:autoSpaceDN w:val="0"/>
        <w:adjustRightInd w:val="0"/>
        <w:spacing w:after="0" w:line="360" w:lineRule="auto"/>
        <w:ind w:left="360"/>
        <w:jc w:val="both"/>
        <w:rPr>
          <w:rFonts w:asciiTheme="majorBidi" w:hAnsiTheme="majorBidi" w:cstheme="majorBidi"/>
          <w:b/>
          <w:bCs/>
          <w:sz w:val="20"/>
          <w:szCs w:val="20"/>
        </w:rPr>
      </w:pPr>
    </w:p>
    <w:p w:rsidR="00B53A95" w:rsidRPr="00F45C33" w:rsidRDefault="00B53A95" w:rsidP="00F45C33">
      <w:pPr>
        <w:pStyle w:val="Paragraphedeliste"/>
        <w:autoSpaceDE w:val="0"/>
        <w:autoSpaceDN w:val="0"/>
        <w:adjustRightInd w:val="0"/>
        <w:spacing w:after="0" w:line="360" w:lineRule="auto"/>
        <w:ind w:left="360"/>
        <w:jc w:val="both"/>
        <w:rPr>
          <w:rFonts w:asciiTheme="majorBidi" w:hAnsiTheme="majorBidi" w:cstheme="majorBidi"/>
          <w:b/>
          <w:bCs/>
          <w:sz w:val="20"/>
          <w:szCs w:val="20"/>
        </w:rPr>
      </w:pPr>
    </w:p>
    <w:p w:rsidR="00B53A95" w:rsidRPr="00F45C33" w:rsidRDefault="00B53A95" w:rsidP="00F45C33">
      <w:pPr>
        <w:pStyle w:val="Paragraphedeliste"/>
        <w:autoSpaceDE w:val="0"/>
        <w:autoSpaceDN w:val="0"/>
        <w:adjustRightInd w:val="0"/>
        <w:spacing w:after="0" w:line="360" w:lineRule="auto"/>
        <w:ind w:left="360"/>
        <w:jc w:val="both"/>
        <w:rPr>
          <w:rFonts w:asciiTheme="majorBidi" w:hAnsiTheme="majorBidi" w:cstheme="majorBidi"/>
          <w:b/>
          <w:bCs/>
          <w:sz w:val="20"/>
          <w:szCs w:val="20"/>
        </w:rPr>
      </w:pPr>
    </w:p>
    <w:p w:rsidR="00B53A95" w:rsidRPr="00F45C33" w:rsidRDefault="00B53A95" w:rsidP="00F45C33">
      <w:pPr>
        <w:pStyle w:val="Paragraphedeliste"/>
        <w:autoSpaceDE w:val="0"/>
        <w:autoSpaceDN w:val="0"/>
        <w:adjustRightInd w:val="0"/>
        <w:spacing w:after="0" w:line="360" w:lineRule="auto"/>
        <w:ind w:left="360"/>
        <w:jc w:val="both"/>
        <w:rPr>
          <w:rFonts w:asciiTheme="majorBidi" w:hAnsiTheme="majorBidi" w:cstheme="majorBidi"/>
          <w:b/>
          <w:bCs/>
          <w:sz w:val="20"/>
          <w:szCs w:val="20"/>
        </w:rPr>
      </w:pPr>
    </w:p>
    <w:p w:rsidR="00B53A95" w:rsidRPr="00F45C33" w:rsidRDefault="00B53A95" w:rsidP="00F45C33">
      <w:pPr>
        <w:pStyle w:val="Paragraphedeliste"/>
        <w:autoSpaceDE w:val="0"/>
        <w:autoSpaceDN w:val="0"/>
        <w:adjustRightInd w:val="0"/>
        <w:spacing w:after="0" w:line="360" w:lineRule="auto"/>
        <w:ind w:left="360"/>
        <w:jc w:val="both"/>
        <w:rPr>
          <w:rFonts w:asciiTheme="majorBidi" w:hAnsiTheme="majorBidi" w:cstheme="majorBidi"/>
          <w:b/>
          <w:bCs/>
          <w:sz w:val="20"/>
          <w:szCs w:val="20"/>
        </w:rPr>
      </w:pPr>
    </w:p>
    <w:p w:rsidR="00B53A95" w:rsidRPr="00F45C33" w:rsidRDefault="00B53A95" w:rsidP="00F45C33">
      <w:pPr>
        <w:pStyle w:val="Paragraphedeliste"/>
        <w:autoSpaceDE w:val="0"/>
        <w:autoSpaceDN w:val="0"/>
        <w:adjustRightInd w:val="0"/>
        <w:spacing w:after="0" w:line="360" w:lineRule="auto"/>
        <w:ind w:left="360"/>
        <w:jc w:val="both"/>
        <w:rPr>
          <w:rFonts w:asciiTheme="majorBidi" w:hAnsiTheme="majorBidi" w:cstheme="majorBidi"/>
          <w:b/>
          <w:bCs/>
          <w:sz w:val="20"/>
          <w:szCs w:val="20"/>
        </w:rPr>
      </w:pPr>
    </w:p>
    <w:p w:rsidR="00E570C7" w:rsidRPr="00F45C33" w:rsidRDefault="00E570C7" w:rsidP="00F45C33">
      <w:pPr>
        <w:pStyle w:val="Paragraphedeliste"/>
        <w:autoSpaceDE w:val="0"/>
        <w:autoSpaceDN w:val="0"/>
        <w:adjustRightInd w:val="0"/>
        <w:spacing w:after="0" w:line="360" w:lineRule="auto"/>
        <w:ind w:left="360"/>
        <w:jc w:val="both"/>
        <w:rPr>
          <w:rFonts w:asciiTheme="majorBidi" w:hAnsiTheme="majorBidi" w:cstheme="majorBidi"/>
          <w:b/>
          <w:bCs/>
          <w:sz w:val="20"/>
          <w:szCs w:val="20"/>
        </w:rPr>
      </w:pPr>
    </w:p>
    <w:p w:rsidR="00B53A95" w:rsidRPr="00F45C33" w:rsidRDefault="00B53A95" w:rsidP="00F45C33">
      <w:pPr>
        <w:pStyle w:val="Paragraphedeliste"/>
        <w:autoSpaceDE w:val="0"/>
        <w:autoSpaceDN w:val="0"/>
        <w:adjustRightInd w:val="0"/>
        <w:spacing w:after="0" w:line="360" w:lineRule="auto"/>
        <w:ind w:left="360"/>
        <w:jc w:val="both"/>
        <w:rPr>
          <w:rFonts w:asciiTheme="majorBidi" w:hAnsiTheme="majorBidi" w:cstheme="majorBidi"/>
          <w:b/>
          <w:bCs/>
          <w:sz w:val="20"/>
          <w:szCs w:val="20"/>
        </w:rPr>
      </w:pPr>
    </w:p>
    <w:p w:rsidR="00B53A95" w:rsidRPr="00F45C33" w:rsidRDefault="00B53A95" w:rsidP="00F45C33">
      <w:pPr>
        <w:pStyle w:val="Paragraphedeliste"/>
        <w:autoSpaceDE w:val="0"/>
        <w:autoSpaceDN w:val="0"/>
        <w:adjustRightInd w:val="0"/>
        <w:spacing w:after="0" w:line="360" w:lineRule="auto"/>
        <w:ind w:left="360"/>
        <w:jc w:val="both"/>
        <w:rPr>
          <w:rFonts w:asciiTheme="majorBidi" w:hAnsiTheme="majorBidi" w:cstheme="majorBidi"/>
          <w:b/>
          <w:bCs/>
          <w:sz w:val="20"/>
          <w:szCs w:val="20"/>
        </w:rPr>
      </w:pPr>
    </w:p>
    <w:p w:rsidR="00B53A95" w:rsidRPr="00F45C33" w:rsidRDefault="00B53A95" w:rsidP="00F45C33">
      <w:pPr>
        <w:pStyle w:val="Paragraphedeliste"/>
        <w:autoSpaceDE w:val="0"/>
        <w:autoSpaceDN w:val="0"/>
        <w:adjustRightInd w:val="0"/>
        <w:spacing w:after="0" w:line="360" w:lineRule="auto"/>
        <w:ind w:left="360"/>
        <w:jc w:val="both"/>
        <w:rPr>
          <w:rFonts w:asciiTheme="majorBidi" w:hAnsiTheme="majorBidi" w:cstheme="majorBidi"/>
          <w:b/>
          <w:bCs/>
          <w:sz w:val="20"/>
          <w:szCs w:val="20"/>
        </w:rPr>
      </w:pPr>
    </w:p>
    <w:p w:rsidR="00B53A95" w:rsidRPr="00F45C33" w:rsidRDefault="00B53A95" w:rsidP="00F45C33">
      <w:pPr>
        <w:pStyle w:val="Paragraphedeliste"/>
        <w:autoSpaceDE w:val="0"/>
        <w:autoSpaceDN w:val="0"/>
        <w:adjustRightInd w:val="0"/>
        <w:spacing w:after="0" w:line="360" w:lineRule="auto"/>
        <w:ind w:left="360"/>
        <w:jc w:val="both"/>
        <w:rPr>
          <w:rFonts w:asciiTheme="majorBidi" w:hAnsiTheme="majorBidi" w:cstheme="majorBidi"/>
          <w:b/>
          <w:bCs/>
          <w:sz w:val="20"/>
          <w:szCs w:val="20"/>
        </w:rPr>
      </w:pPr>
    </w:p>
    <w:p w:rsidR="00B53A95" w:rsidRPr="00F45C33" w:rsidRDefault="00B53A95" w:rsidP="00F45C33">
      <w:pPr>
        <w:pStyle w:val="Paragraphedeliste"/>
        <w:autoSpaceDE w:val="0"/>
        <w:autoSpaceDN w:val="0"/>
        <w:adjustRightInd w:val="0"/>
        <w:spacing w:after="0" w:line="360" w:lineRule="auto"/>
        <w:ind w:left="360"/>
        <w:jc w:val="both"/>
        <w:rPr>
          <w:rFonts w:asciiTheme="majorBidi" w:hAnsiTheme="majorBidi" w:cstheme="majorBidi"/>
          <w:b/>
          <w:bCs/>
          <w:sz w:val="20"/>
          <w:szCs w:val="20"/>
        </w:rPr>
      </w:pPr>
    </w:p>
    <w:p w:rsidR="004679B6" w:rsidRPr="00F45C33" w:rsidRDefault="004679B6" w:rsidP="00F45C33">
      <w:pPr>
        <w:pStyle w:val="Paragraphedeliste"/>
        <w:autoSpaceDE w:val="0"/>
        <w:autoSpaceDN w:val="0"/>
        <w:adjustRightInd w:val="0"/>
        <w:spacing w:after="0" w:line="360" w:lineRule="auto"/>
        <w:ind w:left="360"/>
        <w:jc w:val="both"/>
        <w:rPr>
          <w:rFonts w:asciiTheme="majorBidi" w:hAnsiTheme="majorBidi" w:cstheme="majorBidi"/>
          <w:b/>
          <w:bCs/>
        </w:rPr>
      </w:pPr>
    </w:p>
    <w:p w:rsidR="00D80A6D" w:rsidRPr="00F45C33" w:rsidRDefault="00411B0B" w:rsidP="00F45C33">
      <w:pPr>
        <w:pStyle w:val="Paragraphedeliste"/>
        <w:autoSpaceDE w:val="0"/>
        <w:autoSpaceDN w:val="0"/>
        <w:adjustRightInd w:val="0"/>
        <w:spacing w:after="0" w:line="360" w:lineRule="auto"/>
        <w:ind w:left="360"/>
        <w:jc w:val="center"/>
        <w:rPr>
          <w:rFonts w:asciiTheme="majorBidi" w:hAnsiTheme="majorBidi" w:cstheme="majorBidi"/>
          <w:b/>
          <w:bCs/>
        </w:rPr>
      </w:pPr>
      <w:r w:rsidRPr="00F45C33">
        <w:rPr>
          <w:rFonts w:asciiTheme="majorBidi" w:hAnsiTheme="majorBidi" w:cstheme="majorBidi"/>
          <w:b/>
          <w:bCs/>
        </w:rPr>
        <w:t>Figure 1</w:t>
      </w:r>
      <w:r w:rsidR="00F63097">
        <w:rPr>
          <w:rFonts w:asciiTheme="majorBidi" w:hAnsiTheme="majorBidi" w:cstheme="majorBidi"/>
          <w:b/>
          <w:bCs/>
        </w:rPr>
        <w:t>.</w:t>
      </w:r>
      <w:r w:rsidRPr="00F45C33">
        <w:rPr>
          <w:rFonts w:asciiTheme="majorBidi" w:hAnsiTheme="majorBidi" w:cstheme="majorBidi"/>
          <w:b/>
          <w:bCs/>
        </w:rPr>
        <w:t>1</w:t>
      </w:r>
      <w:r w:rsidR="005061A5">
        <w:rPr>
          <w:rFonts w:asciiTheme="majorBidi" w:hAnsiTheme="majorBidi" w:cstheme="majorBidi"/>
          <w:b/>
          <w:bCs/>
        </w:rPr>
        <w:t xml:space="preserve"> </w:t>
      </w:r>
      <w:r w:rsidR="00E570C7" w:rsidRPr="00F45C33">
        <w:rPr>
          <w:rFonts w:asciiTheme="majorBidi" w:hAnsiTheme="majorBidi" w:cstheme="majorBidi"/>
        </w:rPr>
        <w:t>Architecture à 3 niveaux</w:t>
      </w:r>
    </w:p>
    <w:p w:rsidR="00BA0657" w:rsidRPr="00F45C33" w:rsidRDefault="00BA0657" w:rsidP="00F45C33">
      <w:pPr>
        <w:autoSpaceDE w:val="0"/>
        <w:autoSpaceDN w:val="0"/>
        <w:adjustRightInd w:val="0"/>
        <w:spacing w:after="0" w:line="360" w:lineRule="auto"/>
        <w:ind w:firstLine="360"/>
        <w:jc w:val="both"/>
        <w:rPr>
          <w:rFonts w:asciiTheme="majorBidi" w:hAnsiTheme="majorBidi" w:cstheme="majorBidi"/>
          <w:sz w:val="26"/>
          <w:szCs w:val="26"/>
        </w:rPr>
      </w:pPr>
    </w:p>
    <w:p w:rsidR="00D80A6D" w:rsidRPr="00F45C33" w:rsidRDefault="00D80A6D" w:rsidP="008730A2">
      <w:pPr>
        <w:autoSpaceDE w:val="0"/>
        <w:autoSpaceDN w:val="0"/>
        <w:adjustRightInd w:val="0"/>
        <w:spacing w:after="0" w:line="360" w:lineRule="auto"/>
        <w:ind w:left="283" w:firstLine="360"/>
        <w:jc w:val="both"/>
        <w:rPr>
          <w:rFonts w:asciiTheme="majorBidi" w:hAnsiTheme="majorBidi" w:cstheme="majorBidi"/>
          <w:b/>
          <w:bCs/>
          <w:sz w:val="24"/>
          <w:szCs w:val="24"/>
        </w:rPr>
      </w:pPr>
      <w:r w:rsidRPr="00F45C33">
        <w:rPr>
          <w:rFonts w:asciiTheme="majorBidi" w:hAnsiTheme="majorBidi" w:cstheme="majorBidi"/>
          <w:sz w:val="24"/>
          <w:szCs w:val="24"/>
        </w:rPr>
        <w:t>Ces acteurs</w:t>
      </w:r>
      <w:r w:rsidR="005061A5">
        <w:rPr>
          <w:rFonts w:asciiTheme="majorBidi" w:hAnsiTheme="majorBidi" w:cstheme="majorBidi"/>
          <w:sz w:val="24"/>
          <w:szCs w:val="24"/>
        </w:rPr>
        <w:t xml:space="preserve">, </w:t>
      </w:r>
      <w:r w:rsidRPr="00F45C33">
        <w:rPr>
          <w:rFonts w:asciiTheme="majorBidi" w:hAnsiTheme="majorBidi" w:cstheme="majorBidi"/>
          <w:sz w:val="24"/>
          <w:szCs w:val="24"/>
        </w:rPr>
        <w:t>ont souvent des attentes différentes : Chaque acteur a ses propres exigences et ses contraintes</w:t>
      </w:r>
      <w:r w:rsidR="00E436AC">
        <w:rPr>
          <w:rFonts w:asciiTheme="majorBidi" w:hAnsiTheme="majorBidi" w:cstheme="majorBidi"/>
          <w:sz w:val="24"/>
          <w:szCs w:val="24"/>
        </w:rPr>
        <w:t> ;</w:t>
      </w:r>
      <w:r w:rsidRPr="00F45C33">
        <w:rPr>
          <w:rFonts w:asciiTheme="majorBidi" w:hAnsiTheme="majorBidi" w:cstheme="majorBidi"/>
          <w:sz w:val="24"/>
          <w:szCs w:val="24"/>
        </w:rPr>
        <w:t xml:space="preserve"> par exemple : Le producteur veut réduire ses coûts de production</w:t>
      </w:r>
      <w:r w:rsidR="005061A5">
        <w:rPr>
          <w:rFonts w:asciiTheme="majorBidi" w:hAnsiTheme="majorBidi" w:cstheme="majorBidi"/>
          <w:sz w:val="24"/>
          <w:szCs w:val="24"/>
        </w:rPr>
        <w:t xml:space="preserve">, </w:t>
      </w:r>
      <w:r w:rsidRPr="00F45C33">
        <w:rPr>
          <w:rFonts w:asciiTheme="majorBidi" w:hAnsiTheme="majorBidi" w:cstheme="majorBidi"/>
          <w:sz w:val="24"/>
          <w:szCs w:val="24"/>
        </w:rPr>
        <w:t>pour cela</w:t>
      </w:r>
      <w:r w:rsidR="005061A5">
        <w:rPr>
          <w:rFonts w:asciiTheme="majorBidi" w:hAnsiTheme="majorBidi" w:cstheme="majorBidi"/>
          <w:sz w:val="24"/>
          <w:szCs w:val="24"/>
        </w:rPr>
        <w:t xml:space="preserve">, </w:t>
      </w:r>
      <w:r w:rsidRPr="00F45C33">
        <w:rPr>
          <w:rFonts w:asciiTheme="majorBidi" w:hAnsiTheme="majorBidi" w:cstheme="majorBidi"/>
          <w:sz w:val="24"/>
          <w:szCs w:val="24"/>
        </w:rPr>
        <w:t>il souhaite souvent fixer un certain nombre de contraintes précises sur l’environnement dans lequel sera déployée sa production</w:t>
      </w:r>
      <w:r w:rsidR="005061A5">
        <w:rPr>
          <w:rFonts w:asciiTheme="majorBidi" w:hAnsiTheme="majorBidi" w:cstheme="majorBidi"/>
          <w:sz w:val="24"/>
          <w:szCs w:val="24"/>
        </w:rPr>
        <w:t xml:space="preserve">. </w:t>
      </w:r>
      <w:r w:rsidRPr="00F45C33">
        <w:rPr>
          <w:rFonts w:asciiTheme="majorBidi" w:hAnsiTheme="majorBidi" w:cstheme="majorBidi"/>
          <w:sz w:val="24"/>
          <w:szCs w:val="24"/>
        </w:rPr>
        <w:t>L’entreprise souhaite diminuer ses coûts d’utilisation de l’entité</w:t>
      </w:r>
      <w:r w:rsidR="005061A5">
        <w:rPr>
          <w:rFonts w:asciiTheme="majorBidi" w:hAnsiTheme="majorBidi" w:cstheme="majorBidi"/>
          <w:sz w:val="24"/>
          <w:szCs w:val="24"/>
        </w:rPr>
        <w:t xml:space="preserve">, </w:t>
      </w:r>
      <w:r w:rsidRPr="00F45C33">
        <w:rPr>
          <w:rFonts w:asciiTheme="majorBidi" w:hAnsiTheme="majorBidi" w:cstheme="majorBidi"/>
          <w:sz w:val="24"/>
          <w:szCs w:val="24"/>
        </w:rPr>
        <w:t>c’est-à-dire</w:t>
      </w:r>
      <w:r w:rsidR="005061A5">
        <w:rPr>
          <w:rFonts w:asciiTheme="majorBidi" w:hAnsiTheme="majorBidi" w:cstheme="majorBidi"/>
          <w:sz w:val="24"/>
          <w:szCs w:val="24"/>
        </w:rPr>
        <w:t xml:space="preserve">, </w:t>
      </w:r>
      <w:r w:rsidRPr="00F45C33">
        <w:rPr>
          <w:rFonts w:asciiTheme="majorBidi" w:hAnsiTheme="majorBidi" w:cstheme="majorBidi"/>
          <w:sz w:val="24"/>
          <w:szCs w:val="24"/>
        </w:rPr>
        <w:t>les coûts d’acquisi</w:t>
      </w:r>
      <w:r w:rsidR="00354725" w:rsidRPr="00F45C33">
        <w:rPr>
          <w:rFonts w:asciiTheme="majorBidi" w:hAnsiTheme="majorBidi" w:cstheme="majorBidi"/>
          <w:sz w:val="24"/>
          <w:szCs w:val="24"/>
        </w:rPr>
        <w:t>tion mais également les coûts</w:t>
      </w:r>
      <w:r w:rsidRPr="00F45C33">
        <w:rPr>
          <w:rFonts w:asciiTheme="majorBidi" w:hAnsiTheme="majorBidi" w:cstheme="majorBidi"/>
          <w:sz w:val="24"/>
          <w:szCs w:val="24"/>
        </w:rPr>
        <w:t xml:space="preserve"> d’installation et ensuite d’administration</w:t>
      </w:r>
      <w:r w:rsidR="005061A5">
        <w:rPr>
          <w:rFonts w:asciiTheme="majorBidi" w:hAnsiTheme="majorBidi" w:cstheme="majorBidi"/>
          <w:sz w:val="24"/>
          <w:szCs w:val="24"/>
        </w:rPr>
        <w:t xml:space="preserve">. </w:t>
      </w:r>
      <w:r w:rsidRPr="00F45C33">
        <w:rPr>
          <w:rFonts w:asciiTheme="majorBidi" w:hAnsiTheme="majorBidi" w:cstheme="majorBidi"/>
          <w:sz w:val="24"/>
          <w:szCs w:val="24"/>
        </w:rPr>
        <w:t>Les</w:t>
      </w:r>
      <w:r w:rsidR="00E436AC">
        <w:rPr>
          <w:rFonts w:asciiTheme="majorBidi" w:hAnsiTheme="majorBidi" w:cstheme="majorBidi"/>
          <w:sz w:val="24"/>
          <w:szCs w:val="24"/>
        </w:rPr>
        <w:t xml:space="preserve"> clients souhaitent disposer de</w:t>
      </w:r>
      <w:r w:rsidRPr="00F45C33">
        <w:rPr>
          <w:rFonts w:asciiTheme="majorBidi" w:hAnsiTheme="majorBidi" w:cstheme="majorBidi"/>
          <w:sz w:val="24"/>
          <w:szCs w:val="24"/>
        </w:rPr>
        <w:t xml:space="preserve"> logiciels adaptés à leurs besoins</w:t>
      </w:r>
      <w:r w:rsidR="005061A5">
        <w:rPr>
          <w:rFonts w:asciiTheme="majorBidi" w:hAnsiTheme="majorBidi" w:cstheme="majorBidi"/>
          <w:sz w:val="24"/>
          <w:szCs w:val="24"/>
        </w:rPr>
        <w:t xml:space="preserve">. </w:t>
      </w:r>
      <w:r w:rsidRPr="00F45C33">
        <w:rPr>
          <w:rFonts w:asciiTheme="majorBidi" w:hAnsiTheme="majorBidi" w:cstheme="majorBidi"/>
          <w:sz w:val="24"/>
          <w:szCs w:val="24"/>
        </w:rPr>
        <w:t>Parfois</w:t>
      </w:r>
      <w:r w:rsidR="005061A5">
        <w:rPr>
          <w:rFonts w:asciiTheme="majorBidi" w:hAnsiTheme="majorBidi" w:cstheme="majorBidi"/>
          <w:sz w:val="24"/>
          <w:szCs w:val="24"/>
        </w:rPr>
        <w:t xml:space="preserve">, </w:t>
      </w:r>
      <w:r w:rsidRPr="00F45C33">
        <w:rPr>
          <w:rFonts w:asciiTheme="majorBidi" w:hAnsiTheme="majorBidi" w:cstheme="majorBidi"/>
          <w:sz w:val="24"/>
          <w:szCs w:val="24"/>
        </w:rPr>
        <w:t>ces objectifs sont en contradiction avec des objectifs plus globaux de l’entreprise</w:t>
      </w:r>
      <w:r w:rsidR="005061A5">
        <w:rPr>
          <w:rFonts w:asciiTheme="majorBidi" w:hAnsiTheme="majorBidi" w:cstheme="majorBidi"/>
          <w:sz w:val="24"/>
          <w:szCs w:val="24"/>
        </w:rPr>
        <w:t xml:space="preserve">. </w:t>
      </w:r>
      <w:r w:rsidR="007244DB">
        <w:rPr>
          <w:rFonts w:asciiTheme="majorBidi" w:hAnsiTheme="majorBidi" w:cstheme="majorBidi"/>
          <w:sz w:val="24"/>
          <w:szCs w:val="24"/>
        </w:rPr>
        <w:t>[10</w:t>
      </w:r>
      <w:r w:rsidRPr="00F45C33">
        <w:rPr>
          <w:rFonts w:asciiTheme="majorBidi" w:hAnsiTheme="majorBidi" w:cstheme="majorBidi"/>
          <w:sz w:val="24"/>
          <w:szCs w:val="24"/>
        </w:rPr>
        <w:t>]</w:t>
      </w:r>
    </w:p>
    <w:p w:rsidR="00F84505" w:rsidRPr="00F84505" w:rsidRDefault="00C931F4" w:rsidP="008730A2">
      <w:pPr>
        <w:autoSpaceDE w:val="0"/>
        <w:autoSpaceDN w:val="0"/>
        <w:adjustRightInd w:val="0"/>
        <w:spacing w:after="0" w:line="360" w:lineRule="auto"/>
        <w:ind w:left="283" w:firstLine="360"/>
        <w:jc w:val="both"/>
        <w:rPr>
          <w:rFonts w:asciiTheme="majorBidi" w:hAnsiTheme="majorBidi" w:cstheme="majorBidi"/>
          <w:b/>
          <w:bCs/>
          <w:sz w:val="24"/>
          <w:szCs w:val="24"/>
        </w:rPr>
      </w:pPr>
      <w:r w:rsidRPr="00F45C33">
        <w:rPr>
          <w:rFonts w:asciiTheme="majorBidi" w:hAnsiTheme="majorBidi" w:cstheme="majorBidi"/>
          <w:sz w:val="24"/>
          <w:szCs w:val="24"/>
        </w:rPr>
        <w:t>Prenons le cas d’une entreprise qui décide d’installer un logiciel</w:t>
      </w:r>
      <w:r w:rsidR="005061A5">
        <w:rPr>
          <w:rFonts w:asciiTheme="majorBidi" w:hAnsiTheme="majorBidi" w:cstheme="majorBidi"/>
          <w:sz w:val="24"/>
          <w:szCs w:val="24"/>
        </w:rPr>
        <w:t xml:space="preserve">. </w:t>
      </w:r>
      <w:r w:rsidRPr="00F45C33">
        <w:rPr>
          <w:rFonts w:asciiTheme="majorBidi" w:hAnsiTheme="majorBidi" w:cstheme="majorBidi"/>
          <w:sz w:val="24"/>
          <w:szCs w:val="24"/>
        </w:rPr>
        <w:t>Elle informe le producteur de son intérêt pour le logiciel</w:t>
      </w:r>
      <w:r w:rsidR="005061A5">
        <w:rPr>
          <w:rFonts w:asciiTheme="majorBidi" w:hAnsiTheme="majorBidi" w:cstheme="majorBidi"/>
          <w:sz w:val="24"/>
          <w:szCs w:val="24"/>
        </w:rPr>
        <w:t xml:space="preserve">. </w:t>
      </w:r>
      <w:r w:rsidRPr="00F45C33">
        <w:rPr>
          <w:rFonts w:asciiTheme="majorBidi" w:hAnsiTheme="majorBidi" w:cstheme="majorBidi"/>
          <w:sz w:val="24"/>
          <w:szCs w:val="24"/>
        </w:rPr>
        <w:t>Dès la disponibilité d’une (nouvelle) version du logiciel</w:t>
      </w:r>
      <w:r w:rsidR="005061A5">
        <w:rPr>
          <w:rFonts w:asciiTheme="majorBidi" w:hAnsiTheme="majorBidi" w:cstheme="majorBidi"/>
          <w:sz w:val="24"/>
          <w:szCs w:val="24"/>
        </w:rPr>
        <w:t xml:space="preserve">, </w:t>
      </w:r>
      <w:r w:rsidRPr="00F45C33">
        <w:rPr>
          <w:rFonts w:asciiTheme="majorBidi" w:hAnsiTheme="majorBidi" w:cstheme="majorBidi"/>
          <w:sz w:val="24"/>
          <w:szCs w:val="24"/>
        </w:rPr>
        <w:t>le producteur en informe le client</w:t>
      </w:r>
      <w:r w:rsidR="005061A5">
        <w:rPr>
          <w:rFonts w:asciiTheme="majorBidi" w:hAnsiTheme="majorBidi" w:cstheme="majorBidi"/>
          <w:sz w:val="24"/>
          <w:szCs w:val="24"/>
        </w:rPr>
        <w:t xml:space="preserve">. </w:t>
      </w:r>
      <w:r w:rsidRPr="00F45C33">
        <w:rPr>
          <w:rFonts w:asciiTheme="majorBidi" w:hAnsiTheme="majorBidi" w:cstheme="majorBidi"/>
          <w:sz w:val="24"/>
          <w:szCs w:val="24"/>
        </w:rPr>
        <w:t>Le</w:t>
      </w:r>
      <w:r w:rsidR="00E436AC">
        <w:rPr>
          <w:rFonts w:asciiTheme="majorBidi" w:hAnsiTheme="majorBidi" w:cstheme="majorBidi"/>
          <w:sz w:val="24"/>
          <w:szCs w:val="24"/>
        </w:rPr>
        <w:t>s logiciels que nous déployons</w:t>
      </w:r>
      <w:r w:rsidRPr="00F45C33">
        <w:rPr>
          <w:rFonts w:asciiTheme="majorBidi" w:hAnsiTheme="majorBidi" w:cstheme="majorBidi"/>
          <w:sz w:val="24"/>
          <w:szCs w:val="24"/>
        </w:rPr>
        <w:t xml:space="preserve"> sont constitués de composants</w:t>
      </w:r>
      <w:r w:rsidR="005061A5">
        <w:rPr>
          <w:rFonts w:asciiTheme="majorBidi" w:hAnsiTheme="majorBidi" w:cstheme="majorBidi"/>
          <w:sz w:val="24"/>
          <w:szCs w:val="24"/>
        </w:rPr>
        <w:t xml:space="preserve">. </w:t>
      </w:r>
      <w:r w:rsidRPr="00F45C33">
        <w:rPr>
          <w:rFonts w:asciiTheme="majorBidi" w:hAnsiTheme="majorBidi" w:cstheme="majorBidi"/>
          <w:sz w:val="24"/>
          <w:szCs w:val="24"/>
        </w:rPr>
        <w:t>Souvent</w:t>
      </w:r>
      <w:r w:rsidR="005061A5">
        <w:rPr>
          <w:rFonts w:asciiTheme="majorBidi" w:hAnsiTheme="majorBidi" w:cstheme="majorBidi"/>
          <w:sz w:val="24"/>
          <w:szCs w:val="24"/>
        </w:rPr>
        <w:t xml:space="preserve">, </w:t>
      </w:r>
      <w:r w:rsidRPr="00F45C33">
        <w:rPr>
          <w:rFonts w:asciiTheme="majorBidi" w:hAnsiTheme="majorBidi" w:cstheme="majorBidi"/>
          <w:sz w:val="24"/>
          <w:szCs w:val="24"/>
        </w:rPr>
        <w:t>le client a la possibilité</w:t>
      </w:r>
      <w:r w:rsidR="00E436AC">
        <w:rPr>
          <w:rFonts w:asciiTheme="majorBidi" w:hAnsiTheme="majorBidi" w:cstheme="majorBidi"/>
          <w:sz w:val="24"/>
          <w:szCs w:val="24"/>
        </w:rPr>
        <w:t xml:space="preserve"> de sélectionner les composants</w:t>
      </w:r>
      <w:r w:rsidRPr="00F45C33">
        <w:rPr>
          <w:rFonts w:asciiTheme="majorBidi" w:hAnsiTheme="majorBidi" w:cstheme="majorBidi"/>
          <w:sz w:val="24"/>
          <w:szCs w:val="24"/>
        </w:rPr>
        <w:t xml:space="preserve"> qui l’intéressent</w:t>
      </w:r>
      <w:r w:rsidR="005061A5">
        <w:rPr>
          <w:rFonts w:asciiTheme="majorBidi" w:hAnsiTheme="majorBidi" w:cstheme="majorBidi"/>
          <w:sz w:val="24"/>
          <w:szCs w:val="24"/>
        </w:rPr>
        <w:t xml:space="preserve">. </w:t>
      </w:r>
      <w:r w:rsidRPr="00F45C33">
        <w:rPr>
          <w:rFonts w:asciiTheme="majorBidi" w:hAnsiTheme="majorBidi" w:cstheme="majorBidi"/>
          <w:sz w:val="24"/>
          <w:szCs w:val="24"/>
        </w:rPr>
        <w:t xml:space="preserve">Les composants ont des relations et des </w:t>
      </w:r>
      <w:r w:rsidRPr="00F45C33">
        <w:rPr>
          <w:rFonts w:asciiTheme="majorBidi" w:hAnsiTheme="majorBidi" w:cstheme="majorBidi"/>
          <w:sz w:val="24"/>
          <w:szCs w:val="24"/>
        </w:rPr>
        <w:lastRenderedPageBreak/>
        <w:t>dépendances entre eux</w:t>
      </w:r>
      <w:r w:rsidR="005061A5">
        <w:rPr>
          <w:rFonts w:asciiTheme="majorBidi" w:hAnsiTheme="majorBidi" w:cstheme="majorBidi"/>
          <w:sz w:val="24"/>
          <w:szCs w:val="24"/>
        </w:rPr>
        <w:t xml:space="preserve">, </w:t>
      </w:r>
      <w:r w:rsidRPr="00F45C33">
        <w:rPr>
          <w:rFonts w:asciiTheme="majorBidi" w:hAnsiTheme="majorBidi" w:cstheme="majorBidi"/>
          <w:sz w:val="24"/>
          <w:szCs w:val="24"/>
        </w:rPr>
        <w:t>ainsi que des dépendances avec d’autres logiciels</w:t>
      </w:r>
      <w:r w:rsidR="005061A5">
        <w:rPr>
          <w:rFonts w:asciiTheme="majorBidi" w:hAnsiTheme="majorBidi" w:cstheme="majorBidi"/>
          <w:sz w:val="24"/>
          <w:szCs w:val="24"/>
        </w:rPr>
        <w:t xml:space="preserve">. </w:t>
      </w:r>
      <w:r w:rsidRPr="00F45C33">
        <w:rPr>
          <w:rFonts w:asciiTheme="majorBidi" w:hAnsiTheme="majorBidi" w:cstheme="majorBidi"/>
          <w:sz w:val="24"/>
          <w:szCs w:val="24"/>
        </w:rPr>
        <w:t>Ces informations doivent être fournies aux clients</w:t>
      </w:r>
      <w:r w:rsidR="005061A5">
        <w:rPr>
          <w:rFonts w:asciiTheme="majorBidi" w:hAnsiTheme="majorBidi" w:cstheme="majorBidi"/>
          <w:sz w:val="24"/>
          <w:szCs w:val="24"/>
        </w:rPr>
        <w:t xml:space="preserve">. </w:t>
      </w:r>
      <w:r w:rsidR="007244DB">
        <w:rPr>
          <w:rFonts w:asciiTheme="majorBidi" w:hAnsiTheme="majorBidi" w:cstheme="majorBidi"/>
          <w:sz w:val="24"/>
          <w:szCs w:val="24"/>
        </w:rPr>
        <w:t>[1</w:t>
      </w:r>
      <w:r w:rsidR="007D2BC6" w:rsidRPr="00F45C33">
        <w:rPr>
          <w:rFonts w:asciiTheme="majorBidi" w:hAnsiTheme="majorBidi" w:cstheme="majorBidi"/>
          <w:sz w:val="24"/>
          <w:szCs w:val="24"/>
        </w:rPr>
        <w:t>]</w:t>
      </w:r>
    </w:p>
    <w:p w:rsidR="00446F7E" w:rsidRPr="00F45C33" w:rsidRDefault="00446F7E" w:rsidP="0042306E">
      <w:pPr>
        <w:pStyle w:val="Paragraphedeliste"/>
        <w:numPr>
          <w:ilvl w:val="0"/>
          <w:numId w:val="2"/>
        </w:numPr>
        <w:autoSpaceDE w:val="0"/>
        <w:autoSpaceDN w:val="0"/>
        <w:adjustRightInd w:val="0"/>
        <w:spacing w:after="0" w:line="360" w:lineRule="auto"/>
        <w:jc w:val="both"/>
        <w:rPr>
          <w:rFonts w:asciiTheme="majorBidi" w:hAnsiTheme="majorBidi" w:cstheme="majorBidi"/>
          <w:b/>
          <w:bCs/>
          <w:sz w:val="28"/>
          <w:szCs w:val="28"/>
        </w:rPr>
      </w:pPr>
      <w:r w:rsidRPr="00F45C33">
        <w:rPr>
          <w:rFonts w:asciiTheme="majorBidi" w:hAnsiTheme="majorBidi" w:cstheme="majorBidi"/>
          <w:b/>
          <w:bCs/>
          <w:sz w:val="28"/>
          <w:szCs w:val="28"/>
        </w:rPr>
        <w:t>Les entités déployées</w:t>
      </w:r>
    </w:p>
    <w:p w:rsidR="00446F7E" w:rsidRPr="00F45C33" w:rsidRDefault="00446F7E" w:rsidP="0042306E">
      <w:pPr>
        <w:autoSpaceDE w:val="0"/>
        <w:autoSpaceDN w:val="0"/>
        <w:adjustRightInd w:val="0"/>
        <w:spacing w:after="0" w:line="360" w:lineRule="auto"/>
        <w:ind w:left="283" w:firstLine="360"/>
        <w:jc w:val="both"/>
        <w:rPr>
          <w:rFonts w:asciiTheme="majorBidi" w:hAnsiTheme="majorBidi" w:cstheme="majorBidi"/>
          <w:sz w:val="24"/>
          <w:szCs w:val="24"/>
        </w:rPr>
      </w:pPr>
      <w:r w:rsidRPr="00F45C33">
        <w:rPr>
          <w:rFonts w:asciiTheme="majorBidi" w:hAnsiTheme="majorBidi" w:cstheme="majorBidi"/>
          <w:sz w:val="24"/>
          <w:szCs w:val="24"/>
        </w:rPr>
        <w:t>Historiquement</w:t>
      </w:r>
      <w:r w:rsidR="005061A5">
        <w:rPr>
          <w:rFonts w:asciiTheme="majorBidi" w:hAnsiTheme="majorBidi" w:cstheme="majorBidi"/>
          <w:sz w:val="24"/>
          <w:szCs w:val="24"/>
        </w:rPr>
        <w:t xml:space="preserve">, </w:t>
      </w:r>
      <w:r w:rsidRPr="00F45C33">
        <w:rPr>
          <w:rFonts w:asciiTheme="majorBidi" w:hAnsiTheme="majorBidi" w:cstheme="majorBidi"/>
          <w:sz w:val="24"/>
          <w:szCs w:val="24"/>
        </w:rPr>
        <w:t>l’utilisation du terme déploiement est liée surtout à l’installation de (nouveaux) logiciels</w:t>
      </w:r>
      <w:r w:rsidR="005061A5">
        <w:rPr>
          <w:rFonts w:asciiTheme="majorBidi" w:hAnsiTheme="majorBidi" w:cstheme="majorBidi"/>
          <w:sz w:val="24"/>
          <w:szCs w:val="24"/>
        </w:rPr>
        <w:t xml:space="preserve">. </w:t>
      </w:r>
      <w:r w:rsidRPr="00F45C33">
        <w:rPr>
          <w:rFonts w:asciiTheme="majorBidi" w:hAnsiTheme="majorBidi" w:cstheme="majorBidi"/>
          <w:sz w:val="24"/>
          <w:szCs w:val="24"/>
        </w:rPr>
        <w:t>L’évolution récente de l’informatique a conduit à une diminution importante de la taille de ces logiciels</w:t>
      </w:r>
      <w:r w:rsidR="005061A5">
        <w:rPr>
          <w:rFonts w:asciiTheme="majorBidi" w:hAnsiTheme="majorBidi" w:cstheme="majorBidi"/>
          <w:sz w:val="24"/>
          <w:szCs w:val="24"/>
        </w:rPr>
        <w:t xml:space="preserve">. </w:t>
      </w:r>
      <w:r w:rsidRPr="00F45C33">
        <w:rPr>
          <w:rFonts w:asciiTheme="majorBidi" w:hAnsiTheme="majorBidi" w:cstheme="majorBidi"/>
          <w:sz w:val="24"/>
          <w:szCs w:val="24"/>
        </w:rPr>
        <w:t>Maintenant</w:t>
      </w:r>
      <w:r w:rsidR="005061A5">
        <w:rPr>
          <w:rFonts w:asciiTheme="majorBidi" w:hAnsiTheme="majorBidi" w:cstheme="majorBidi"/>
          <w:sz w:val="24"/>
          <w:szCs w:val="24"/>
        </w:rPr>
        <w:t xml:space="preserve">, </w:t>
      </w:r>
      <w:r w:rsidRPr="00F45C33">
        <w:rPr>
          <w:rFonts w:asciiTheme="majorBidi" w:hAnsiTheme="majorBidi" w:cstheme="majorBidi"/>
          <w:sz w:val="24"/>
          <w:szCs w:val="24"/>
        </w:rPr>
        <w:t>on déploie des services</w:t>
      </w:r>
      <w:r w:rsidR="005061A5">
        <w:rPr>
          <w:rFonts w:asciiTheme="majorBidi" w:hAnsiTheme="majorBidi" w:cstheme="majorBidi"/>
          <w:sz w:val="24"/>
          <w:szCs w:val="24"/>
        </w:rPr>
        <w:t xml:space="preserve">, </w:t>
      </w:r>
      <w:r w:rsidRPr="00F45C33">
        <w:rPr>
          <w:rFonts w:asciiTheme="majorBidi" w:hAnsiTheme="majorBidi" w:cstheme="majorBidi"/>
          <w:sz w:val="24"/>
          <w:szCs w:val="24"/>
        </w:rPr>
        <w:t>des paquets</w:t>
      </w:r>
      <w:r w:rsidR="005061A5">
        <w:rPr>
          <w:rFonts w:asciiTheme="majorBidi" w:hAnsiTheme="majorBidi" w:cstheme="majorBidi"/>
          <w:sz w:val="24"/>
          <w:szCs w:val="24"/>
        </w:rPr>
        <w:t xml:space="preserve">, </w:t>
      </w:r>
      <w:r w:rsidRPr="00F45C33">
        <w:rPr>
          <w:rFonts w:asciiTheme="majorBidi" w:hAnsiTheme="majorBidi" w:cstheme="majorBidi"/>
          <w:sz w:val="24"/>
          <w:szCs w:val="24"/>
        </w:rPr>
        <w:t>ou m</w:t>
      </w:r>
      <w:r w:rsidR="002B07F4">
        <w:rPr>
          <w:rFonts w:asciiTheme="majorBidi" w:hAnsiTheme="majorBidi" w:cstheme="majorBidi"/>
          <w:sz w:val="24"/>
          <w:szCs w:val="24"/>
        </w:rPr>
        <w:t>ême des composants</w:t>
      </w:r>
      <w:r w:rsidR="005061A5">
        <w:rPr>
          <w:rFonts w:asciiTheme="majorBidi" w:hAnsiTheme="majorBidi" w:cstheme="majorBidi"/>
          <w:sz w:val="24"/>
          <w:szCs w:val="24"/>
        </w:rPr>
        <w:t xml:space="preserve">. </w:t>
      </w:r>
      <w:r w:rsidRPr="00F45C33">
        <w:rPr>
          <w:rFonts w:asciiTheme="majorBidi" w:hAnsiTheme="majorBidi" w:cstheme="majorBidi"/>
          <w:sz w:val="24"/>
          <w:szCs w:val="24"/>
        </w:rPr>
        <w:t>La différence entre ces différentes tailles de bout de logiciel en termes de déploiement est actuellement très importante et le nombre de solutions de déploiement est important</w:t>
      </w:r>
      <w:r w:rsidR="005061A5">
        <w:rPr>
          <w:rFonts w:asciiTheme="majorBidi" w:hAnsiTheme="majorBidi" w:cstheme="majorBidi"/>
          <w:sz w:val="24"/>
          <w:szCs w:val="24"/>
        </w:rPr>
        <w:t xml:space="preserve">. </w:t>
      </w:r>
    </w:p>
    <w:p w:rsidR="00446F7E" w:rsidRPr="00F45C33" w:rsidRDefault="00B22958" w:rsidP="00F45C33">
      <w:pPr>
        <w:autoSpaceDE w:val="0"/>
        <w:autoSpaceDN w:val="0"/>
        <w:adjustRightInd w:val="0"/>
        <w:spacing w:after="0" w:line="360" w:lineRule="auto"/>
        <w:ind w:firstLine="360"/>
        <w:jc w:val="both"/>
        <w:rPr>
          <w:rFonts w:asciiTheme="majorBidi" w:hAnsiTheme="majorBidi" w:cstheme="majorBidi"/>
          <w:noProof/>
          <w:sz w:val="26"/>
          <w:szCs w:val="26"/>
          <w:lang w:eastAsia="fr-FR"/>
        </w:rPr>
      </w:pPr>
      <w:r>
        <w:rPr>
          <w:rFonts w:asciiTheme="majorBidi" w:hAnsiTheme="majorBidi" w:cstheme="majorBidi"/>
          <w:noProof/>
          <w:sz w:val="26"/>
          <w:szCs w:val="26"/>
          <w:lang w:eastAsia="fr-FR"/>
        </w:rPr>
        <w:pict>
          <v:group id="_x0000_s1114" style="position:absolute;left:0;text-align:left;margin-left:21.75pt;margin-top:20.5pt;width:389.25pt;height:382.5pt;z-index:251708416" coordorigin="2235,5580" coordsize="7785,7650">
            <v:roundrect id="_x0000_s1065" style="position:absolute;left:2235;top:5580;width:7785;height:7650" arcsize="10923f" fillcolor="white [3201]" strokecolor="#4f81bd [3204]" strokeweight="1pt">
              <v:stroke dashstyle="dash"/>
              <v:shadow color="#868686"/>
            </v:roundrect>
            <v:shape id="_x0000_s1059" type="#_x0000_t32" style="position:absolute;left:4209;top:5850;width:1;height:6885" o:connectortype="straight"/>
            <v:rect id="_x0000_s1061" style="position:absolute;left:2652;top:5865;width:1500;height:510" strokecolor="white [3212]">
              <v:textbox style="mso-next-textbox:#_x0000_s1061">
                <w:txbxContent>
                  <w:p w:rsidR="005061A5" w:rsidRPr="00B36AD4" w:rsidRDefault="005061A5">
                    <w:pPr>
                      <w:rPr>
                        <w:rFonts w:asciiTheme="majorBidi" w:hAnsiTheme="majorBidi" w:cstheme="majorBidi"/>
                        <w:sz w:val="24"/>
                        <w:szCs w:val="24"/>
                      </w:rPr>
                    </w:pPr>
                    <w:r w:rsidRPr="00B36AD4">
                      <w:rPr>
                        <w:rFonts w:asciiTheme="majorBidi" w:hAnsiTheme="majorBidi" w:cstheme="majorBidi"/>
                        <w:sz w:val="24"/>
                        <w:szCs w:val="24"/>
                      </w:rPr>
                      <w:t>Gros grain</w:t>
                    </w:r>
                  </w:p>
                </w:txbxContent>
              </v:textbox>
            </v:rect>
            <v:rect id="_x0000_s1062" style="position:absolute;left:2664;top:12093;width:1500;height:510" strokecolor="white [3212]">
              <v:textbox style="mso-next-textbox:#_x0000_s1062">
                <w:txbxContent>
                  <w:p w:rsidR="005061A5" w:rsidRPr="00B36AD4" w:rsidRDefault="005061A5" w:rsidP="00B36AD4">
                    <w:pPr>
                      <w:rPr>
                        <w:rFonts w:asciiTheme="majorBidi" w:hAnsiTheme="majorBidi" w:cstheme="majorBidi"/>
                        <w:sz w:val="24"/>
                        <w:szCs w:val="24"/>
                      </w:rPr>
                    </w:pPr>
                    <w:r>
                      <w:rPr>
                        <w:rFonts w:asciiTheme="majorBidi" w:hAnsiTheme="majorBidi" w:cstheme="majorBidi"/>
                        <w:sz w:val="24"/>
                        <w:szCs w:val="24"/>
                      </w:rPr>
                      <w:t>Petit</w:t>
                    </w:r>
                    <w:r w:rsidRPr="00B36AD4">
                      <w:rPr>
                        <w:rFonts w:asciiTheme="majorBidi" w:hAnsiTheme="majorBidi" w:cstheme="majorBidi"/>
                        <w:sz w:val="24"/>
                        <w:szCs w:val="24"/>
                      </w:rPr>
                      <w:t xml:space="preserve"> grain</w:t>
                    </w:r>
                  </w:p>
                </w:txbxContent>
              </v:textbox>
            </v:rect>
            <v:roundrect id="_x0000_s1042" style="position:absolute;left:5334;top:5865;width:3225;height:660" arcsize="10923f" fillcolor="white [3201]" strokecolor="#95b3d7 [1940]" strokeweight="1pt">
              <v:fill color2="#b8cce4 [1300]" focusposition="1" focussize="" focus="100%" type="gradient"/>
              <v:shadow on="t" type="perspective" color="#243f60 [1604]" opacity=".5" offset="1pt" offset2="-3pt"/>
              <v:textbox style="mso-next-textbox:#_x0000_s1042">
                <w:txbxContent>
                  <w:p w:rsidR="005061A5" w:rsidRPr="00BB4223" w:rsidRDefault="005061A5" w:rsidP="00BB4223">
                    <w:pPr>
                      <w:jc w:val="center"/>
                      <w:rPr>
                        <w:rFonts w:asciiTheme="majorBidi" w:hAnsiTheme="majorBidi" w:cstheme="majorBidi"/>
                        <w:b/>
                        <w:bCs/>
                        <w:sz w:val="28"/>
                        <w:szCs w:val="28"/>
                      </w:rPr>
                    </w:pPr>
                    <w:r w:rsidRPr="00BB4223">
                      <w:rPr>
                        <w:rFonts w:asciiTheme="majorBidi" w:hAnsiTheme="majorBidi" w:cstheme="majorBidi"/>
                        <w:b/>
                        <w:bCs/>
                        <w:sz w:val="28"/>
                        <w:szCs w:val="28"/>
                      </w:rPr>
                      <w:t>Application</w:t>
                    </w:r>
                    <w:r>
                      <w:rPr>
                        <w:rFonts w:asciiTheme="majorBidi" w:hAnsiTheme="majorBidi" w:cstheme="majorBidi"/>
                        <w:b/>
                        <w:bCs/>
                        <w:sz w:val="28"/>
                        <w:szCs w:val="28"/>
                      </w:rPr>
                      <w:t xml:space="preserve">s, </w:t>
                    </w:r>
                    <w:r w:rsidRPr="00BB4223">
                      <w:rPr>
                        <w:rFonts w:asciiTheme="majorBidi" w:hAnsiTheme="majorBidi" w:cstheme="majorBidi"/>
                        <w:b/>
                        <w:bCs/>
                        <w:sz w:val="28"/>
                        <w:szCs w:val="28"/>
                      </w:rPr>
                      <w:t>Progiciel</w:t>
                    </w:r>
                    <w:r>
                      <w:rPr>
                        <w:rFonts w:asciiTheme="majorBidi" w:hAnsiTheme="majorBidi" w:cstheme="majorBidi"/>
                        <w:b/>
                        <w:bCs/>
                        <w:sz w:val="28"/>
                        <w:szCs w:val="28"/>
                      </w:rPr>
                      <w:t>s</w:t>
                    </w:r>
                  </w:p>
                </w:txbxContent>
              </v:textbox>
            </v:roundrect>
            <v:roundrect id="_x0000_s1051" style="position:absolute;left:6009;top:7395;width:1860;height:660" arcsize="10923f" fillcolor="white [3201]" strokecolor="#95b3d7 [1940]" strokeweight="1pt">
              <v:fill color2="#b8cce4 [1300]" focusposition="1" focussize="" focus="100%" type="gradient"/>
              <v:shadow on="t" type="perspective" color="#243f60 [1604]" opacity=".5" offset="1pt" offset2="-3pt"/>
              <v:textbox style="mso-next-textbox:#_x0000_s1051">
                <w:txbxContent>
                  <w:p w:rsidR="005061A5" w:rsidRPr="00BB4223" w:rsidRDefault="005061A5" w:rsidP="00BB4223">
                    <w:pPr>
                      <w:jc w:val="center"/>
                      <w:rPr>
                        <w:rFonts w:asciiTheme="majorBidi" w:hAnsiTheme="majorBidi" w:cstheme="majorBidi"/>
                        <w:b/>
                        <w:bCs/>
                        <w:sz w:val="28"/>
                        <w:szCs w:val="28"/>
                      </w:rPr>
                    </w:pPr>
                    <w:r w:rsidRPr="00BB4223">
                      <w:rPr>
                        <w:rFonts w:asciiTheme="majorBidi" w:hAnsiTheme="majorBidi" w:cstheme="majorBidi"/>
                        <w:b/>
                        <w:bCs/>
                        <w:sz w:val="28"/>
                        <w:szCs w:val="28"/>
                      </w:rPr>
                      <w:t>Logiciel</w:t>
                    </w:r>
                    <w:r>
                      <w:rPr>
                        <w:rFonts w:asciiTheme="majorBidi" w:hAnsiTheme="majorBidi" w:cstheme="majorBidi"/>
                        <w:b/>
                        <w:bCs/>
                        <w:sz w:val="28"/>
                        <w:szCs w:val="28"/>
                      </w:rPr>
                      <w:t>s</w:t>
                    </w:r>
                  </w:p>
                </w:txbxContent>
              </v:textbox>
            </v:roundrect>
            <v:roundrect id="_x0000_s1052" style="position:absolute;left:6024;top:9000;width:1860;height:660" arcsize="10923f" fillcolor="white [3201]" strokecolor="#95b3d7 [1940]" strokeweight="1pt">
              <v:fill color2="#b8cce4 [1300]" focusposition="1" focussize="" focus="100%" type="gradient"/>
              <v:shadow on="t" type="perspective" color="#243f60 [1604]" opacity=".5" offset="1pt" offset2="-3pt"/>
              <v:textbox style="mso-next-textbox:#_x0000_s1052">
                <w:txbxContent>
                  <w:p w:rsidR="005061A5" w:rsidRPr="00BB4223" w:rsidRDefault="005061A5" w:rsidP="00BB4223">
                    <w:pPr>
                      <w:jc w:val="center"/>
                      <w:rPr>
                        <w:rFonts w:asciiTheme="majorBidi" w:hAnsiTheme="majorBidi" w:cstheme="majorBidi"/>
                        <w:b/>
                        <w:bCs/>
                        <w:sz w:val="28"/>
                        <w:szCs w:val="28"/>
                      </w:rPr>
                    </w:pPr>
                    <w:r w:rsidRPr="00BB4223">
                      <w:rPr>
                        <w:rFonts w:asciiTheme="majorBidi" w:hAnsiTheme="majorBidi" w:cstheme="majorBidi"/>
                        <w:b/>
                        <w:bCs/>
                        <w:sz w:val="28"/>
                        <w:szCs w:val="28"/>
                      </w:rPr>
                      <w:t>Paquets</w:t>
                    </w:r>
                  </w:p>
                </w:txbxContent>
              </v:textbox>
            </v:roundrect>
            <v:roundrect id="_x0000_s1053" style="position:absolute;left:4479;top:10530;width:4905;height:660" arcsize="10923f" fillcolor="white [3201]" strokecolor="#95b3d7 [1940]" strokeweight="1pt">
              <v:fill color2="#b8cce4 [1300]" focusposition="1" focussize="" focus="100%" type="gradient"/>
              <v:shadow on="t" type="perspective" color="#243f60 [1604]" opacity=".5" offset="1pt" offset2="-3pt"/>
              <v:textbox style="mso-next-textbox:#_x0000_s1053">
                <w:txbxContent>
                  <w:p w:rsidR="005061A5" w:rsidRPr="00BB4223" w:rsidRDefault="005061A5" w:rsidP="00BB4223">
                    <w:pPr>
                      <w:jc w:val="center"/>
                      <w:rPr>
                        <w:rFonts w:asciiTheme="majorBidi" w:hAnsiTheme="majorBidi" w:cstheme="majorBidi"/>
                        <w:b/>
                        <w:bCs/>
                        <w:sz w:val="28"/>
                        <w:szCs w:val="28"/>
                      </w:rPr>
                    </w:pPr>
                    <w:r w:rsidRPr="00BB4223">
                      <w:rPr>
                        <w:rFonts w:asciiTheme="majorBidi" w:hAnsiTheme="majorBidi" w:cstheme="majorBidi"/>
                        <w:b/>
                        <w:bCs/>
                        <w:sz w:val="28"/>
                        <w:szCs w:val="28"/>
                      </w:rPr>
                      <w:t>Composants</w:t>
                    </w:r>
                    <w:r>
                      <w:rPr>
                        <w:rFonts w:asciiTheme="majorBidi" w:hAnsiTheme="majorBidi" w:cstheme="majorBidi"/>
                        <w:b/>
                        <w:bCs/>
                        <w:sz w:val="28"/>
                        <w:szCs w:val="28"/>
                      </w:rPr>
                      <w:t xml:space="preserve">, </w:t>
                    </w:r>
                    <w:r w:rsidRPr="00BB4223">
                      <w:rPr>
                        <w:rFonts w:asciiTheme="majorBidi" w:hAnsiTheme="majorBidi" w:cstheme="majorBidi"/>
                        <w:b/>
                        <w:bCs/>
                        <w:sz w:val="28"/>
                        <w:szCs w:val="28"/>
                      </w:rPr>
                      <w:t>Librairies</w:t>
                    </w:r>
                    <w:r>
                      <w:rPr>
                        <w:rFonts w:asciiTheme="majorBidi" w:hAnsiTheme="majorBidi" w:cstheme="majorBidi"/>
                        <w:b/>
                        <w:bCs/>
                        <w:sz w:val="28"/>
                        <w:szCs w:val="28"/>
                      </w:rPr>
                      <w:t xml:space="preserve">, </w:t>
                    </w:r>
                    <w:proofErr w:type="spellStart"/>
                    <w:r>
                      <w:rPr>
                        <w:rFonts w:asciiTheme="majorBidi" w:hAnsiTheme="majorBidi" w:cstheme="majorBidi"/>
                        <w:b/>
                        <w:bCs/>
                        <w:sz w:val="28"/>
                        <w:szCs w:val="28"/>
                      </w:rPr>
                      <w:t>Frameworks</w:t>
                    </w:r>
                    <w:proofErr w:type="spellEnd"/>
                  </w:p>
                </w:txbxContent>
              </v:textbox>
            </v:roundrect>
            <v:roundrect id="_x0000_s1054" style="position:absolute;left:5109;top:12090;width:3690;height:660" arcsize="10923f" fillcolor="white [3201]" strokecolor="#95b3d7 [1940]" strokeweight="1pt">
              <v:fill color2="#b8cce4 [1300]" focusposition="1" focussize="" focus="100%" type="gradient"/>
              <v:shadow on="t" type="perspective" color="#243f60 [1604]" opacity=".5" offset="1pt" offset2="-3pt"/>
              <v:textbox style="mso-next-textbox:#_x0000_s1054">
                <w:txbxContent>
                  <w:p w:rsidR="005061A5" w:rsidRPr="00BB4223" w:rsidRDefault="005061A5" w:rsidP="00BB4223">
                    <w:pPr>
                      <w:jc w:val="center"/>
                      <w:rPr>
                        <w:rFonts w:asciiTheme="majorBidi" w:hAnsiTheme="majorBidi" w:cstheme="majorBidi"/>
                        <w:b/>
                        <w:bCs/>
                        <w:sz w:val="28"/>
                        <w:szCs w:val="28"/>
                      </w:rPr>
                    </w:pPr>
                    <w:r w:rsidRPr="00BB4223">
                      <w:rPr>
                        <w:rFonts w:asciiTheme="majorBidi" w:hAnsiTheme="majorBidi" w:cstheme="majorBidi"/>
                        <w:b/>
                        <w:bCs/>
                        <w:sz w:val="28"/>
                        <w:szCs w:val="28"/>
                      </w:rPr>
                      <w:t>Classes</w:t>
                    </w:r>
                    <w:r>
                      <w:rPr>
                        <w:rFonts w:asciiTheme="majorBidi" w:hAnsiTheme="majorBidi" w:cstheme="majorBidi"/>
                        <w:b/>
                        <w:bCs/>
                        <w:sz w:val="28"/>
                        <w:szCs w:val="28"/>
                      </w:rPr>
                      <w:t xml:space="preserve">, </w:t>
                    </w:r>
                    <w:r w:rsidRPr="00BB4223">
                      <w:rPr>
                        <w:rFonts w:asciiTheme="majorBidi" w:hAnsiTheme="majorBidi" w:cstheme="majorBidi"/>
                        <w:b/>
                        <w:bCs/>
                        <w:sz w:val="28"/>
                        <w:szCs w:val="28"/>
                      </w:rPr>
                      <w:t>Interfaces</w:t>
                    </w:r>
                    <w:r>
                      <w:rPr>
                        <w:rFonts w:asciiTheme="majorBidi" w:hAnsiTheme="majorBidi" w:cstheme="majorBidi"/>
                        <w:b/>
                        <w:bCs/>
                        <w:sz w:val="28"/>
                        <w:szCs w:val="28"/>
                      </w:rPr>
                      <w:t xml:space="preserve">, </w:t>
                    </w:r>
                    <w:r w:rsidRPr="00BB4223">
                      <w:rPr>
                        <w:rFonts w:asciiTheme="majorBidi" w:hAnsiTheme="majorBidi" w:cstheme="majorBidi"/>
                        <w:b/>
                        <w:bCs/>
                        <w:sz w:val="28"/>
                        <w:szCs w:val="28"/>
                      </w:rPr>
                      <w:t>Services</w:t>
                    </w:r>
                  </w:p>
                </w:txbxContent>
              </v:textbox>
            </v:roundrect>
            <v:shape id="_x0000_s1055" type="#_x0000_t32" style="position:absolute;left:6939;top:11190;width:0;height:870" o:connectortype="straight"/>
            <v:shape id="_x0000_s1056" type="#_x0000_t32" style="position:absolute;left:6939;top:8100;width:0;height:870" o:connectortype="straight"/>
            <v:shape id="_x0000_s1057" type="#_x0000_t32" style="position:absolute;left:6939;top:6540;width:0;height:870" o:connectortype="straight"/>
            <v:shape id="_x0000_s1058" type="#_x0000_t32" style="position:absolute;left:6939;top:9660;width:0;height:870" o:connectortype="straight"/>
          </v:group>
        </w:pict>
      </w:r>
    </w:p>
    <w:p w:rsidR="00B36AD4" w:rsidRPr="00F45C33" w:rsidRDefault="00B36AD4" w:rsidP="00F45C33">
      <w:pPr>
        <w:autoSpaceDE w:val="0"/>
        <w:autoSpaceDN w:val="0"/>
        <w:adjustRightInd w:val="0"/>
        <w:spacing w:after="0" w:line="360" w:lineRule="auto"/>
        <w:ind w:firstLine="360"/>
        <w:jc w:val="both"/>
        <w:rPr>
          <w:rFonts w:asciiTheme="majorBidi" w:hAnsiTheme="majorBidi" w:cstheme="majorBidi"/>
          <w:noProof/>
          <w:sz w:val="26"/>
          <w:szCs w:val="26"/>
          <w:lang w:eastAsia="fr-FR"/>
        </w:rPr>
      </w:pPr>
    </w:p>
    <w:p w:rsidR="00B36AD4" w:rsidRPr="00F45C33" w:rsidRDefault="00B36AD4" w:rsidP="00F45C33">
      <w:pPr>
        <w:autoSpaceDE w:val="0"/>
        <w:autoSpaceDN w:val="0"/>
        <w:adjustRightInd w:val="0"/>
        <w:spacing w:after="0" w:line="360" w:lineRule="auto"/>
        <w:ind w:firstLine="360"/>
        <w:jc w:val="both"/>
        <w:rPr>
          <w:rFonts w:asciiTheme="majorBidi" w:hAnsiTheme="majorBidi" w:cstheme="majorBidi"/>
          <w:noProof/>
          <w:sz w:val="26"/>
          <w:szCs w:val="26"/>
          <w:lang w:eastAsia="fr-FR"/>
        </w:rPr>
      </w:pPr>
    </w:p>
    <w:p w:rsidR="00B36AD4" w:rsidRPr="00F45C33" w:rsidRDefault="00B36AD4" w:rsidP="00F45C33">
      <w:pPr>
        <w:autoSpaceDE w:val="0"/>
        <w:autoSpaceDN w:val="0"/>
        <w:adjustRightInd w:val="0"/>
        <w:spacing w:after="0" w:line="360" w:lineRule="auto"/>
        <w:ind w:firstLine="360"/>
        <w:jc w:val="both"/>
        <w:rPr>
          <w:rFonts w:asciiTheme="majorBidi" w:hAnsiTheme="majorBidi" w:cstheme="majorBidi"/>
          <w:noProof/>
          <w:sz w:val="26"/>
          <w:szCs w:val="26"/>
          <w:lang w:eastAsia="fr-FR"/>
        </w:rPr>
      </w:pPr>
    </w:p>
    <w:p w:rsidR="00B36AD4" w:rsidRPr="00F45C33" w:rsidRDefault="00B36AD4" w:rsidP="00F45C33">
      <w:pPr>
        <w:autoSpaceDE w:val="0"/>
        <w:autoSpaceDN w:val="0"/>
        <w:adjustRightInd w:val="0"/>
        <w:spacing w:after="0" w:line="360" w:lineRule="auto"/>
        <w:ind w:firstLine="360"/>
        <w:jc w:val="both"/>
        <w:rPr>
          <w:rFonts w:asciiTheme="majorBidi" w:hAnsiTheme="majorBidi" w:cstheme="majorBidi"/>
          <w:noProof/>
          <w:sz w:val="26"/>
          <w:szCs w:val="26"/>
          <w:lang w:eastAsia="fr-FR"/>
        </w:rPr>
      </w:pPr>
    </w:p>
    <w:p w:rsidR="00B36AD4" w:rsidRPr="00F45C33" w:rsidRDefault="00B36AD4" w:rsidP="00F45C33">
      <w:pPr>
        <w:autoSpaceDE w:val="0"/>
        <w:autoSpaceDN w:val="0"/>
        <w:adjustRightInd w:val="0"/>
        <w:spacing w:after="0" w:line="360" w:lineRule="auto"/>
        <w:ind w:firstLine="360"/>
        <w:jc w:val="both"/>
        <w:rPr>
          <w:rFonts w:asciiTheme="majorBidi" w:hAnsiTheme="majorBidi" w:cstheme="majorBidi"/>
          <w:noProof/>
          <w:sz w:val="26"/>
          <w:szCs w:val="26"/>
          <w:lang w:eastAsia="fr-FR"/>
        </w:rPr>
      </w:pPr>
    </w:p>
    <w:p w:rsidR="00B36AD4" w:rsidRPr="00F45C33" w:rsidRDefault="00B36AD4" w:rsidP="00F45C33">
      <w:pPr>
        <w:autoSpaceDE w:val="0"/>
        <w:autoSpaceDN w:val="0"/>
        <w:adjustRightInd w:val="0"/>
        <w:spacing w:after="0" w:line="360" w:lineRule="auto"/>
        <w:ind w:firstLine="360"/>
        <w:jc w:val="both"/>
        <w:rPr>
          <w:rFonts w:asciiTheme="majorBidi" w:hAnsiTheme="majorBidi" w:cstheme="majorBidi"/>
          <w:noProof/>
          <w:sz w:val="26"/>
          <w:szCs w:val="26"/>
          <w:lang w:eastAsia="fr-FR"/>
        </w:rPr>
      </w:pPr>
    </w:p>
    <w:p w:rsidR="00B36AD4" w:rsidRPr="00F45C33" w:rsidRDefault="00B36AD4" w:rsidP="00F45C33">
      <w:pPr>
        <w:autoSpaceDE w:val="0"/>
        <w:autoSpaceDN w:val="0"/>
        <w:adjustRightInd w:val="0"/>
        <w:spacing w:after="0" w:line="360" w:lineRule="auto"/>
        <w:ind w:firstLine="360"/>
        <w:jc w:val="both"/>
        <w:rPr>
          <w:rFonts w:asciiTheme="majorBidi" w:hAnsiTheme="majorBidi" w:cstheme="majorBidi"/>
          <w:noProof/>
          <w:sz w:val="26"/>
          <w:szCs w:val="26"/>
          <w:lang w:eastAsia="fr-FR"/>
        </w:rPr>
      </w:pPr>
    </w:p>
    <w:p w:rsidR="00B36AD4" w:rsidRPr="00F45C33" w:rsidRDefault="00B36AD4" w:rsidP="00F45C33">
      <w:pPr>
        <w:autoSpaceDE w:val="0"/>
        <w:autoSpaceDN w:val="0"/>
        <w:adjustRightInd w:val="0"/>
        <w:spacing w:after="0" w:line="360" w:lineRule="auto"/>
        <w:ind w:firstLine="360"/>
        <w:jc w:val="both"/>
        <w:rPr>
          <w:rFonts w:asciiTheme="majorBidi" w:hAnsiTheme="majorBidi" w:cstheme="majorBidi"/>
          <w:noProof/>
          <w:sz w:val="26"/>
          <w:szCs w:val="26"/>
          <w:lang w:eastAsia="fr-FR"/>
        </w:rPr>
      </w:pPr>
    </w:p>
    <w:p w:rsidR="00B36AD4" w:rsidRPr="00F45C33" w:rsidRDefault="00B36AD4" w:rsidP="00F45C33">
      <w:pPr>
        <w:autoSpaceDE w:val="0"/>
        <w:autoSpaceDN w:val="0"/>
        <w:adjustRightInd w:val="0"/>
        <w:spacing w:after="0" w:line="360" w:lineRule="auto"/>
        <w:ind w:firstLine="360"/>
        <w:jc w:val="both"/>
        <w:rPr>
          <w:rFonts w:asciiTheme="majorBidi" w:hAnsiTheme="majorBidi" w:cstheme="majorBidi"/>
          <w:noProof/>
          <w:sz w:val="26"/>
          <w:szCs w:val="26"/>
          <w:lang w:eastAsia="fr-FR"/>
        </w:rPr>
      </w:pPr>
    </w:p>
    <w:p w:rsidR="00B36AD4" w:rsidRPr="00F45C33" w:rsidRDefault="00B36AD4" w:rsidP="00F45C33">
      <w:pPr>
        <w:autoSpaceDE w:val="0"/>
        <w:autoSpaceDN w:val="0"/>
        <w:adjustRightInd w:val="0"/>
        <w:spacing w:after="0" w:line="360" w:lineRule="auto"/>
        <w:ind w:firstLine="360"/>
        <w:jc w:val="both"/>
        <w:rPr>
          <w:rFonts w:asciiTheme="majorBidi" w:hAnsiTheme="majorBidi" w:cstheme="majorBidi"/>
          <w:noProof/>
          <w:sz w:val="26"/>
          <w:szCs w:val="26"/>
          <w:lang w:eastAsia="fr-FR"/>
        </w:rPr>
      </w:pPr>
    </w:p>
    <w:p w:rsidR="00B36AD4" w:rsidRPr="00F45C33" w:rsidRDefault="00B36AD4" w:rsidP="00F45C33">
      <w:pPr>
        <w:autoSpaceDE w:val="0"/>
        <w:autoSpaceDN w:val="0"/>
        <w:adjustRightInd w:val="0"/>
        <w:spacing w:after="0" w:line="360" w:lineRule="auto"/>
        <w:ind w:firstLine="360"/>
        <w:jc w:val="both"/>
        <w:rPr>
          <w:rFonts w:asciiTheme="majorBidi" w:hAnsiTheme="majorBidi" w:cstheme="majorBidi"/>
          <w:noProof/>
          <w:sz w:val="26"/>
          <w:szCs w:val="26"/>
          <w:lang w:eastAsia="fr-FR"/>
        </w:rPr>
      </w:pPr>
    </w:p>
    <w:p w:rsidR="00B36AD4" w:rsidRPr="00F45C33" w:rsidRDefault="00B36AD4" w:rsidP="00F45C33">
      <w:pPr>
        <w:autoSpaceDE w:val="0"/>
        <w:autoSpaceDN w:val="0"/>
        <w:adjustRightInd w:val="0"/>
        <w:spacing w:after="0" w:line="360" w:lineRule="auto"/>
        <w:ind w:firstLine="360"/>
        <w:jc w:val="both"/>
        <w:rPr>
          <w:rFonts w:asciiTheme="majorBidi" w:hAnsiTheme="majorBidi" w:cstheme="majorBidi"/>
          <w:noProof/>
          <w:sz w:val="26"/>
          <w:szCs w:val="26"/>
          <w:lang w:eastAsia="fr-FR"/>
        </w:rPr>
      </w:pPr>
    </w:p>
    <w:p w:rsidR="00B36AD4" w:rsidRPr="00F45C33" w:rsidRDefault="00B36AD4" w:rsidP="00F45C33">
      <w:pPr>
        <w:autoSpaceDE w:val="0"/>
        <w:autoSpaceDN w:val="0"/>
        <w:adjustRightInd w:val="0"/>
        <w:spacing w:after="0" w:line="360" w:lineRule="auto"/>
        <w:ind w:firstLine="360"/>
        <w:jc w:val="both"/>
        <w:rPr>
          <w:rFonts w:asciiTheme="majorBidi" w:hAnsiTheme="majorBidi" w:cstheme="majorBidi"/>
          <w:noProof/>
          <w:sz w:val="26"/>
          <w:szCs w:val="26"/>
          <w:lang w:eastAsia="fr-FR"/>
        </w:rPr>
      </w:pPr>
    </w:p>
    <w:p w:rsidR="00B36AD4" w:rsidRPr="00F45C33" w:rsidRDefault="00B36AD4" w:rsidP="00F45C33">
      <w:pPr>
        <w:autoSpaceDE w:val="0"/>
        <w:autoSpaceDN w:val="0"/>
        <w:adjustRightInd w:val="0"/>
        <w:spacing w:after="0" w:line="360" w:lineRule="auto"/>
        <w:ind w:firstLine="360"/>
        <w:jc w:val="both"/>
        <w:rPr>
          <w:rFonts w:asciiTheme="majorBidi" w:hAnsiTheme="majorBidi" w:cstheme="majorBidi"/>
          <w:noProof/>
          <w:sz w:val="26"/>
          <w:szCs w:val="26"/>
          <w:lang w:eastAsia="fr-FR"/>
        </w:rPr>
      </w:pPr>
    </w:p>
    <w:p w:rsidR="00B36AD4" w:rsidRPr="00F45C33" w:rsidRDefault="00B36AD4" w:rsidP="00F45C33">
      <w:pPr>
        <w:autoSpaceDE w:val="0"/>
        <w:autoSpaceDN w:val="0"/>
        <w:adjustRightInd w:val="0"/>
        <w:spacing w:after="0" w:line="360" w:lineRule="auto"/>
        <w:ind w:firstLine="360"/>
        <w:jc w:val="both"/>
        <w:rPr>
          <w:rFonts w:asciiTheme="majorBidi" w:hAnsiTheme="majorBidi" w:cstheme="majorBidi"/>
          <w:sz w:val="26"/>
          <w:szCs w:val="26"/>
        </w:rPr>
      </w:pPr>
    </w:p>
    <w:p w:rsidR="00B36AD4" w:rsidRPr="00F45C33" w:rsidRDefault="00B36AD4" w:rsidP="00F45C33">
      <w:pPr>
        <w:pStyle w:val="Paragraphedeliste"/>
        <w:autoSpaceDE w:val="0"/>
        <w:autoSpaceDN w:val="0"/>
        <w:adjustRightInd w:val="0"/>
        <w:spacing w:after="0" w:line="360" w:lineRule="auto"/>
        <w:ind w:left="360"/>
        <w:jc w:val="both"/>
        <w:rPr>
          <w:rFonts w:asciiTheme="majorBidi" w:hAnsiTheme="majorBidi" w:cstheme="majorBidi"/>
          <w:b/>
          <w:bCs/>
        </w:rPr>
      </w:pPr>
    </w:p>
    <w:p w:rsidR="00B36AD4" w:rsidRPr="00F45C33" w:rsidRDefault="00B36AD4" w:rsidP="00F45C33">
      <w:pPr>
        <w:pStyle w:val="Paragraphedeliste"/>
        <w:autoSpaceDE w:val="0"/>
        <w:autoSpaceDN w:val="0"/>
        <w:adjustRightInd w:val="0"/>
        <w:spacing w:after="0" w:line="360" w:lineRule="auto"/>
        <w:ind w:left="360"/>
        <w:jc w:val="both"/>
        <w:rPr>
          <w:rFonts w:asciiTheme="majorBidi" w:hAnsiTheme="majorBidi" w:cstheme="majorBidi"/>
          <w:b/>
          <w:bCs/>
        </w:rPr>
      </w:pPr>
    </w:p>
    <w:p w:rsidR="00865429" w:rsidRDefault="00865429" w:rsidP="00F45C33">
      <w:pPr>
        <w:pStyle w:val="Paragraphedeliste"/>
        <w:autoSpaceDE w:val="0"/>
        <w:autoSpaceDN w:val="0"/>
        <w:adjustRightInd w:val="0"/>
        <w:spacing w:after="0" w:line="360" w:lineRule="auto"/>
        <w:ind w:left="360"/>
        <w:jc w:val="both"/>
        <w:rPr>
          <w:rFonts w:asciiTheme="majorBidi" w:hAnsiTheme="majorBidi" w:cstheme="majorBidi"/>
          <w:b/>
          <w:bCs/>
        </w:rPr>
      </w:pPr>
    </w:p>
    <w:p w:rsidR="00F84505" w:rsidRPr="00F45C33" w:rsidRDefault="00F84505" w:rsidP="00F45C33">
      <w:pPr>
        <w:pStyle w:val="Paragraphedeliste"/>
        <w:autoSpaceDE w:val="0"/>
        <w:autoSpaceDN w:val="0"/>
        <w:adjustRightInd w:val="0"/>
        <w:spacing w:after="0" w:line="360" w:lineRule="auto"/>
        <w:ind w:left="360"/>
        <w:jc w:val="both"/>
        <w:rPr>
          <w:rFonts w:asciiTheme="majorBidi" w:hAnsiTheme="majorBidi" w:cstheme="majorBidi"/>
          <w:b/>
          <w:bCs/>
        </w:rPr>
      </w:pPr>
    </w:p>
    <w:p w:rsidR="00220044" w:rsidRPr="00F45C33" w:rsidRDefault="008B15DF" w:rsidP="00F45C33">
      <w:pPr>
        <w:pStyle w:val="Paragraphedeliste"/>
        <w:autoSpaceDE w:val="0"/>
        <w:autoSpaceDN w:val="0"/>
        <w:adjustRightInd w:val="0"/>
        <w:spacing w:after="0" w:line="360" w:lineRule="auto"/>
        <w:ind w:left="360"/>
        <w:jc w:val="center"/>
        <w:rPr>
          <w:rFonts w:asciiTheme="majorBidi" w:hAnsiTheme="majorBidi" w:cstheme="majorBidi"/>
        </w:rPr>
      </w:pPr>
      <w:r w:rsidRPr="00F45C33">
        <w:rPr>
          <w:rFonts w:asciiTheme="majorBidi" w:hAnsiTheme="majorBidi" w:cstheme="majorBidi"/>
          <w:b/>
          <w:bCs/>
        </w:rPr>
        <w:t>Figure 1</w:t>
      </w:r>
      <w:r w:rsidR="00F63097">
        <w:rPr>
          <w:rFonts w:asciiTheme="majorBidi" w:hAnsiTheme="majorBidi" w:cstheme="majorBidi"/>
          <w:b/>
          <w:bCs/>
        </w:rPr>
        <w:t>.</w:t>
      </w:r>
      <w:r w:rsidRPr="00F45C33">
        <w:rPr>
          <w:rFonts w:asciiTheme="majorBidi" w:hAnsiTheme="majorBidi" w:cstheme="majorBidi"/>
          <w:b/>
          <w:bCs/>
        </w:rPr>
        <w:t>2</w:t>
      </w:r>
      <w:r w:rsidR="005061A5">
        <w:rPr>
          <w:rFonts w:asciiTheme="majorBidi" w:hAnsiTheme="majorBidi" w:cstheme="majorBidi"/>
          <w:b/>
          <w:bCs/>
        </w:rPr>
        <w:t xml:space="preserve"> </w:t>
      </w:r>
      <w:r w:rsidRPr="00F45C33">
        <w:rPr>
          <w:rFonts w:asciiTheme="majorBidi" w:hAnsiTheme="majorBidi" w:cstheme="majorBidi"/>
        </w:rPr>
        <w:t>La granularité des entités déployées</w:t>
      </w:r>
    </w:p>
    <w:p w:rsidR="005773C9" w:rsidRDefault="005773C9" w:rsidP="00F45C33">
      <w:pPr>
        <w:spacing w:line="360" w:lineRule="auto"/>
        <w:jc w:val="both"/>
        <w:rPr>
          <w:rFonts w:asciiTheme="majorBidi" w:hAnsiTheme="majorBidi" w:cstheme="majorBidi"/>
          <w:sz w:val="26"/>
          <w:szCs w:val="26"/>
        </w:rPr>
      </w:pPr>
    </w:p>
    <w:p w:rsidR="00875F2A" w:rsidRPr="00F45C33" w:rsidRDefault="00875F2A" w:rsidP="00F45C33">
      <w:pPr>
        <w:spacing w:line="360" w:lineRule="auto"/>
        <w:jc w:val="both"/>
        <w:rPr>
          <w:rFonts w:asciiTheme="majorBidi" w:hAnsiTheme="majorBidi" w:cstheme="majorBidi"/>
          <w:sz w:val="26"/>
          <w:szCs w:val="26"/>
        </w:rPr>
      </w:pPr>
    </w:p>
    <w:p w:rsidR="007A7836" w:rsidRPr="00F45C33" w:rsidRDefault="007A7836" w:rsidP="00F45C33">
      <w:pPr>
        <w:pStyle w:val="Paragraphedeliste"/>
        <w:numPr>
          <w:ilvl w:val="0"/>
          <w:numId w:val="2"/>
        </w:numPr>
        <w:autoSpaceDE w:val="0"/>
        <w:autoSpaceDN w:val="0"/>
        <w:adjustRightInd w:val="0"/>
        <w:spacing w:after="0" w:line="360" w:lineRule="auto"/>
        <w:jc w:val="both"/>
        <w:rPr>
          <w:rFonts w:asciiTheme="majorBidi" w:hAnsiTheme="majorBidi" w:cstheme="majorBidi"/>
          <w:b/>
          <w:bCs/>
          <w:sz w:val="28"/>
          <w:szCs w:val="28"/>
        </w:rPr>
      </w:pPr>
      <w:r w:rsidRPr="00F45C33">
        <w:rPr>
          <w:rFonts w:asciiTheme="majorBidi" w:hAnsiTheme="majorBidi" w:cstheme="majorBidi"/>
          <w:b/>
          <w:bCs/>
          <w:sz w:val="28"/>
          <w:szCs w:val="28"/>
        </w:rPr>
        <w:lastRenderedPageBreak/>
        <w:t>Le cycle de vie du déploiement</w:t>
      </w:r>
    </w:p>
    <w:p w:rsidR="003D632D" w:rsidRPr="00F45C33" w:rsidRDefault="003D632D" w:rsidP="00AF3917">
      <w:pPr>
        <w:autoSpaceDE w:val="0"/>
        <w:autoSpaceDN w:val="0"/>
        <w:adjustRightInd w:val="0"/>
        <w:spacing w:after="0" w:line="360" w:lineRule="auto"/>
        <w:ind w:left="283" w:firstLine="360"/>
        <w:jc w:val="both"/>
        <w:rPr>
          <w:rFonts w:asciiTheme="majorBidi" w:hAnsiTheme="majorBidi" w:cstheme="majorBidi"/>
          <w:sz w:val="24"/>
          <w:szCs w:val="24"/>
        </w:rPr>
      </w:pPr>
      <w:r w:rsidRPr="00F45C33">
        <w:rPr>
          <w:rFonts w:asciiTheme="majorBidi" w:hAnsiTheme="majorBidi" w:cstheme="majorBidi"/>
          <w:sz w:val="24"/>
          <w:szCs w:val="24"/>
        </w:rPr>
        <w:t>Comme cela a été introduit dans la section précédente</w:t>
      </w:r>
      <w:r w:rsidR="005061A5">
        <w:rPr>
          <w:rFonts w:asciiTheme="majorBidi" w:hAnsiTheme="majorBidi" w:cstheme="majorBidi"/>
          <w:sz w:val="24"/>
          <w:szCs w:val="24"/>
        </w:rPr>
        <w:t xml:space="preserve">, </w:t>
      </w:r>
      <w:r w:rsidRPr="00F45C33">
        <w:rPr>
          <w:rFonts w:asciiTheme="majorBidi" w:hAnsiTheme="majorBidi" w:cstheme="majorBidi"/>
          <w:sz w:val="24"/>
          <w:szCs w:val="24"/>
        </w:rPr>
        <w:t>le déploiement ne consiste pas seulement à installer comme cela est souvent compris par les personnes extérieures au domaine</w:t>
      </w:r>
      <w:r w:rsidR="005061A5">
        <w:rPr>
          <w:rFonts w:asciiTheme="majorBidi" w:hAnsiTheme="majorBidi" w:cstheme="majorBidi"/>
          <w:sz w:val="24"/>
          <w:szCs w:val="24"/>
        </w:rPr>
        <w:t xml:space="preserve">. </w:t>
      </w:r>
      <w:r w:rsidRPr="00F45C33">
        <w:rPr>
          <w:rFonts w:asciiTheme="majorBidi" w:hAnsiTheme="majorBidi" w:cstheme="majorBidi"/>
          <w:sz w:val="24"/>
          <w:szCs w:val="24"/>
        </w:rPr>
        <w:t>Le déploiement représente toutes les activités qui rendent une entité (un logiciel</w:t>
      </w:r>
      <w:r w:rsidR="005061A5">
        <w:rPr>
          <w:rFonts w:asciiTheme="majorBidi" w:hAnsiTheme="majorBidi" w:cstheme="majorBidi"/>
          <w:sz w:val="24"/>
          <w:szCs w:val="24"/>
        </w:rPr>
        <w:t xml:space="preserve">, </w:t>
      </w:r>
      <w:r w:rsidRPr="00F45C33">
        <w:rPr>
          <w:rFonts w:asciiTheme="majorBidi" w:hAnsiTheme="majorBidi" w:cstheme="majorBidi"/>
          <w:sz w:val="24"/>
          <w:szCs w:val="24"/>
        </w:rPr>
        <w:t>un composant logiciel</w:t>
      </w:r>
      <w:r w:rsidR="005061A5">
        <w:rPr>
          <w:rFonts w:asciiTheme="majorBidi" w:hAnsiTheme="majorBidi" w:cstheme="majorBidi"/>
          <w:sz w:val="24"/>
          <w:szCs w:val="24"/>
        </w:rPr>
        <w:t xml:space="preserve">, </w:t>
      </w:r>
      <w:r w:rsidRPr="00F45C33">
        <w:rPr>
          <w:rFonts w:asciiTheme="majorBidi" w:hAnsiTheme="majorBidi" w:cstheme="majorBidi"/>
          <w:sz w:val="24"/>
          <w:szCs w:val="24"/>
        </w:rPr>
        <w:t>etc</w:t>
      </w:r>
      <w:r w:rsidR="007244DB">
        <w:rPr>
          <w:rFonts w:asciiTheme="majorBidi" w:hAnsiTheme="majorBidi" w:cstheme="majorBidi"/>
          <w:sz w:val="24"/>
          <w:szCs w:val="24"/>
        </w:rPr>
        <w:t>.</w:t>
      </w:r>
      <w:r w:rsidRPr="00F45C33">
        <w:rPr>
          <w:rFonts w:asciiTheme="majorBidi" w:hAnsiTheme="majorBidi" w:cstheme="majorBidi"/>
          <w:sz w:val="24"/>
          <w:szCs w:val="24"/>
        </w:rPr>
        <w:t>) directement utilisable par un utilisateur</w:t>
      </w:r>
      <w:r w:rsidR="005061A5">
        <w:rPr>
          <w:rFonts w:asciiTheme="majorBidi" w:hAnsiTheme="majorBidi" w:cstheme="majorBidi"/>
          <w:sz w:val="24"/>
          <w:szCs w:val="24"/>
        </w:rPr>
        <w:t xml:space="preserve">. </w:t>
      </w:r>
      <w:r w:rsidRPr="00F45C33">
        <w:rPr>
          <w:rFonts w:asciiTheme="majorBidi" w:hAnsiTheme="majorBidi" w:cstheme="majorBidi"/>
          <w:sz w:val="24"/>
          <w:szCs w:val="24"/>
        </w:rPr>
        <w:t>Le processus de déploiement fait référence à toutes les activités et leurs interactions lors du cycle de vie d’une application</w:t>
      </w:r>
      <w:r w:rsidR="005061A5">
        <w:rPr>
          <w:rFonts w:asciiTheme="majorBidi" w:hAnsiTheme="majorBidi" w:cstheme="majorBidi"/>
          <w:sz w:val="24"/>
          <w:szCs w:val="24"/>
        </w:rPr>
        <w:t xml:space="preserve">. </w:t>
      </w:r>
      <w:r w:rsidRPr="00F45C33">
        <w:rPr>
          <w:rFonts w:asciiTheme="majorBidi" w:hAnsiTheme="majorBidi" w:cstheme="majorBidi"/>
          <w:sz w:val="24"/>
          <w:szCs w:val="24"/>
        </w:rPr>
        <w:t>Ces activités concernent l’empaquetage</w:t>
      </w:r>
      <w:r w:rsidR="005061A5">
        <w:rPr>
          <w:rFonts w:asciiTheme="majorBidi" w:hAnsiTheme="majorBidi" w:cstheme="majorBidi"/>
          <w:sz w:val="24"/>
          <w:szCs w:val="24"/>
        </w:rPr>
        <w:t xml:space="preserve">, </w:t>
      </w:r>
      <w:r w:rsidRPr="00F45C33">
        <w:rPr>
          <w:rFonts w:asciiTheme="majorBidi" w:hAnsiTheme="majorBidi" w:cstheme="majorBidi"/>
          <w:sz w:val="24"/>
          <w:szCs w:val="24"/>
        </w:rPr>
        <w:t>l’installation</w:t>
      </w:r>
      <w:r w:rsidR="005061A5">
        <w:rPr>
          <w:rFonts w:asciiTheme="majorBidi" w:hAnsiTheme="majorBidi" w:cstheme="majorBidi"/>
          <w:sz w:val="24"/>
          <w:szCs w:val="24"/>
        </w:rPr>
        <w:t xml:space="preserve">, </w:t>
      </w:r>
      <w:r w:rsidRPr="00F45C33">
        <w:rPr>
          <w:rFonts w:asciiTheme="majorBidi" w:hAnsiTheme="majorBidi" w:cstheme="majorBidi"/>
          <w:sz w:val="24"/>
          <w:szCs w:val="24"/>
        </w:rPr>
        <w:t>la désinstallation</w:t>
      </w:r>
      <w:r w:rsidR="005061A5">
        <w:rPr>
          <w:rFonts w:asciiTheme="majorBidi" w:hAnsiTheme="majorBidi" w:cstheme="majorBidi"/>
          <w:sz w:val="24"/>
          <w:szCs w:val="24"/>
        </w:rPr>
        <w:t xml:space="preserve">, </w:t>
      </w:r>
      <w:r w:rsidRPr="00F45C33">
        <w:rPr>
          <w:rFonts w:asciiTheme="majorBidi" w:hAnsiTheme="majorBidi" w:cstheme="majorBidi"/>
          <w:sz w:val="24"/>
          <w:szCs w:val="24"/>
        </w:rPr>
        <w:t>l’adaptation et la mise à jour</w:t>
      </w:r>
      <w:r w:rsidR="005061A5">
        <w:rPr>
          <w:rFonts w:asciiTheme="majorBidi" w:hAnsiTheme="majorBidi" w:cstheme="majorBidi"/>
          <w:sz w:val="24"/>
          <w:szCs w:val="24"/>
        </w:rPr>
        <w:t xml:space="preserve">, </w:t>
      </w:r>
      <w:r w:rsidRPr="00F45C33">
        <w:rPr>
          <w:rFonts w:asciiTheme="majorBidi" w:hAnsiTheme="majorBidi" w:cstheme="majorBidi"/>
          <w:sz w:val="24"/>
          <w:szCs w:val="24"/>
        </w:rPr>
        <w:t>l’activation et la désactivation d’une entité</w:t>
      </w:r>
      <w:r w:rsidR="005061A5">
        <w:rPr>
          <w:rFonts w:asciiTheme="majorBidi" w:hAnsiTheme="majorBidi" w:cstheme="majorBidi"/>
          <w:sz w:val="24"/>
          <w:szCs w:val="24"/>
        </w:rPr>
        <w:t xml:space="preserve">. </w:t>
      </w:r>
    </w:p>
    <w:p w:rsidR="00D80A6D" w:rsidRPr="00F45C33" w:rsidRDefault="00B22958" w:rsidP="00F45C33">
      <w:pPr>
        <w:pStyle w:val="Paragraphedeliste"/>
        <w:autoSpaceDE w:val="0"/>
        <w:autoSpaceDN w:val="0"/>
        <w:adjustRightInd w:val="0"/>
        <w:spacing w:line="360" w:lineRule="auto"/>
        <w:ind w:left="360"/>
        <w:jc w:val="both"/>
        <w:rPr>
          <w:rFonts w:asciiTheme="majorBidi" w:hAnsiTheme="majorBidi" w:cstheme="majorBidi"/>
          <w:noProof/>
          <w:sz w:val="26"/>
          <w:szCs w:val="26"/>
          <w:lang w:eastAsia="fr-FR"/>
        </w:rPr>
      </w:pPr>
      <w:r>
        <w:rPr>
          <w:rFonts w:asciiTheme="majorBidi" w:hAnsiTheme="majorBidi" w:cstheme="majorBidi"/>
          <w:noProof/>
          <w:sz w:val="26"/>
          <w:szCs w:val="26"/>
          <w:lang w:eastAsia="fr-FR"/>
        </w:rPr>
        <w:pict>
          <v:group id="_x0000_s1069" style="position:absolute;left:0;text-align:left;margin-left:3pt;margin-top:20.25pt;width:417pt;height:354.75pt;z-index:251693056" coordorigin="1560,1215" coordsize="9075,7095">
            <v:roundrect id="_x0000_s1070" style="position:absolute;left:1560;top:1215;width:9075;height:7095" arcsize="10923f" fillcolor="white [3201]" strokecolor="#4f81bd [3204]" strokeweight="1pt">
              <v:stroke dashstyle="dash"/>
              <v:shadow color="#868686"/>
            </v:roundrect>
            <v:roundrect id="_x0000_s1071" style="position:absolute;left:2025;top:1890;width:2085;height:630" arcsize="10923f" fillcolor="white [3201]" strokecolor="#95b3d7 [1940]" strokeweight="1pt">
              <v:fill color2="#b8cce4 [1300]" focusposition="1" focussize="" focus="100%" type="gradient"/>
              <v:shadow on="t" type="perspective" color="#243f60 [1604]" opacity=".5" offset="1pt" offset2="-3pt"/>
              <v:textbox style="mso-next-textbox:#_x0000_s1071">
                <w:txbxContent>
                  <w:p w:rsidR="005061A5" w:rsidRPr="00D563B8" w:rsidRDefault="005061A5" w:rsidP="00C91C24">
                    <w:pPr>
                      <w:autoSpaceDE w:val="0"/>
                      <w:autoSpaceDN w:val="0"/>
                      <w:adjustRightInd w:val="0"/>
                      <w:spacing w:after="0" w:line="360" w:lineRule="auto"/>
                      <w:rPr>
                        <w:rFonts w:asciiTheme="majorBidi" w:hAnsiTheme="majorBidi" w:cstheme="majorBidi"/>
                        <w:sz w:val="24"/>
                        <w:szCs w:val="24"/>
                      </w:rPr>
                    </w:pPr>
                    <w:r w:rsidRPr="00D563B8">
                      <w:rPr>
                        <w:rFonts w:asciiTheme="majorBidi" w:hAnsiTheme="majorBidi" w:cstheme="majorBidi"/>
                        <w:b/>
                        <w:bCs/>
                        <w:sz w:val="24"/>
                        <w:szCs w:val="24"/>
                      </w:rPr>
                      <w:t>Empaquetage</w:t>
                    </w:r>
                  </w:p>
                  <w:p w:rsidR="005061A5" w:rsidRDefault="005061A5" w:rsidP="00C91C24"/>
                </w:txbxContent>
              </v:textbox>
            </v:roundrect>
            <v:roundrect id="_x0000_s1072" style="position:absolute;left:2205;top:3570;width:2085;height:555" arcsize="10923f" fillcolor="white [3201]" strokecolor="#95b3d7 [1940]" strokeweight="1pt">
              <v:fill color2="#b8cce4 [1300]" focusposition="1" focussize="" focus="100%" type="gradient"/>
              <v:shadow on="t" type="perspective" color="#243f60 [1604]" opacity=".5" offset="1pt" offset2="-3pt"/>
              <v:textbox style="mso-next-textbox:#_x0000_s1072">
                <w:txbxContent>
                  <w:p w:rsidR="005061A5" w:rsidRPr="00D563B8" w:rsidRDefault="005061A5" w:rsidP="00C91C24">
                    <w:pPr>
                      <w:autoSpaceDE w:val="0"/>
                      <w:autoSpaceDN w:val="0"/>
                      <w:adjustRightInd w:val="0"/>
                      <w:spacing w:after="0" w:line="360" w:lineRule="auto"/>
                      <w:jc w:val="center"/>
                      <w:rPr>
                        <w:rFonts w:asciiTheme="majorBidi" w:hAnsiTheme="majorBidi" w:cstheme="majorBidi"/>
                        <w:b/>
                        <w:bCs/>
                        <w:sz w:val="26"/>
                        <w:szCs w:val="26"/>
                      </w:rPr>
                    </w:pPr>
                    <w:r w:rsidRPr="00D563B8">
                      <w:rPr>
                        <w:rFonts w:asciiTheme="majorBidi" w:hAnsiTheme="majorBidi" w:cstheme="majorBidi"/>
                        <w:b/>
                        <w:bCs/>
                        <w:sz w:val="24"/>
                        <w:szCs w:val="24"/>
                      </w:rPr>
                      <w:t>Installation</w:t>
                    </w:r>
                  </w:p>
                  <w:p w:rsidR="005061A5" w:rsidRDefault="005061A5" w:rsidP="00C91C24"/>
                </w:txbxContent>
              </v:textbox>
            </v:roundrect>
            <v:roundrect id="_x0000_s1073" style="position:absolute;left:2895;top:5145;width:2085;height:615" arcsize="10923f" fillcolor="white [3201]" strokecolor="#95b3d7 [1940]" strokeweight="1pt">
              <v:fill color2="#b8cce4 [1300]" focusposition="1" focussize="" focus="100%" type="gradient"/>
              <v:shadow on="t" type="perspective" color="#243f60 [1604]" opacity=".5" offset="1pt" offset2="-3pt"/>
              <v:textbox style="mso-next-textbox:#_x0000_s1073">
                <w:txbxContent>
                  <w:p w:rsidR="005061A5" w:rsidRPr="00D563B8" w:rsidRDefault="005061A5" w:rsidP="00C91C24">
                    <w:pPr>
                      <w:autoSpaceDE w:val="0"/>
                      <w:autoSpaceDN w:val="0"/>
                      <w:adjustRightInd w:val="0"/>
                      <w:spacing w:after="0" w:line="360" w:lineRule="auto"/>
                      <w:jc w:val="center"/>
                      <w:rPr>
                        <w:rFonts w:asciiTheme="majorBidi" w:hAnsiTheme="majorBidi" w:cstheme="majorBidi"/>
                        <w:sz w:val="24"/>
                        <w:szCs w:val="24"/>
                      </w:rPr>
                    </w:pPr>
                    <w:r w:rsidRPr="00D563B8">
                      <w:rPr>
                        <w:rFonts w:asciiTheme="majorBidi" w:hAnsiTheme="majorBidi" w:cstheme="majorBidi"/>
                        <w:b/>
                        <w:bCs/>
                        <w:sz w:val="24"/>
                        <w:szCs w:val="24"/>
                      </w:rPr>
                      <w:t>Mise à jour</w:t>
                    </w:r>
                  </w:p>
                  <w:p w:rsidR="005061A5" w:rsidRDefault="005061A5" w:rsidP="00C91C24"/>
                </w:txbxContent>
              </v:textbox>
            </v:roundrect>
            <v:roundrect id="_x0000_s1074" style="position:absolute;left:2025;top:6675;width:2085;height:600" arcsize="10923f" fillcolor="white [3201]" strokecolor="#95b3d7 [1940]" strokeweight="1pt">
              <v:fill color2="#b8cce4 [1300]" focusposition="1" focussize="" focus="100%" type="gradient"/>
              <v:shadow on="t" type="perspective" color="#243f60 [1604]" opacity=".5" offset="1pt" offset2="-3pt"/>
              <v:textbox style="mso-next-textbox:#_x0000_s1074">
                <w:txbxContent>
                  <w:p w:rsidR="005061A5" w:rsidRPr="00D563B8" w:rsidRDefault="005061A5" w:rsidP="00C91C24">
                    <w:pPr>
                      <w:autoSpaceDE w:val="0"/>
                      <w:autoSpaceDN w:val="0"/>
                      <w:adjustRightInd w:val="0"/>
                      <w:spacing w:after="0" w:line="360" w:lineRule="auto"/>
                      <w:jc w:val="center"/>
                      <w:rPr>
                        <w:rFonts w:asciiTheme="majorBidi" w:hAnsiTheme="majorBidi" w:cstheme="majorBidi"/>
                        <w:b/>
                        <w:bCs/>
                        <w:sz w:val="24"/>
                        <w:szCs w:val="24"/>
                      </w:rPr>
                    </w:pPr>
                    <w:r w:rsidRPr="00D563B8">
                      <w:rPr>
                        <w:rFonts w:asciiTheme="majorBidi" w:hAnsiTheme="majorBidi" w:cstheme="majorBidi"/>
                        <w:b/>
                        <w:bCs/>
                        <w:sz w:val="24"/>
                        <w:szCs w:val="24"/>
                      </w:rPr>
                      <w:t>Activation</w:t>
                    </w:r>
                  </w:p>
                </w:txbxContent>
              </v:textbox>
            </v:roundrect>
            <v:roundrect id="_x0000_s1075" style="position:absolute;left:7680;top:1890;width:2085;height:630" arcsize="10923f" fillcolor="white [3201]" strokecolor="#95b3d7 [1940]" strokeweight="1pt">
              <v:fill color2="#b8cce4 [1300]" focusposition="1" focussize="" focus="100%" type="gradient"/>
              <v:shadow on="t" type="perspective" color="#243f60 [1604]" opacity=".5" offset="1pt" offset2="-3pt"/>
              <v:textbox style="mso-next-textbox:#_x0000_s1075">
                <w:txbxContent>
                  <w:p w:rsidR="005061A5" w:rsidRDefault="005061A5" w:rsidP="00C91C24">
                    <w:r w:rsidRPr="00A17196">
                      <w:rPr>
                        <w:rFonts w:asciiTheme="majorBidi" w:hAnsiTheme="majorBidi" w:cstheme="majorBidi"/>
                        <w:b/>
                        <w:bCs/>
                        <w:sz w:val="24"/>
                        <w:szCs w:val="24"/>
                      </w:rPr>
                      <w:t>Fin de support</w:t>
                    </w:r>
                  </w:p>
                </w:txbxContent>
              </v:textbox>
            </v:roundrect>
            <v:roundrect id="_x0000_s1076" style="position:absolute;left:7395;top:3660;width:2205;height:570" arcsize="10923f" fillcolor="white [3201]" strokecolor="#95b3d7 [1940]" strokeweight="1pt">
              <v:fill color2="#b8cce4 [1300]" focusposition="1" focussize="" focus="100%" type="gradient"/>
              <v:shadow on="t" type="perspective" color="#243f60 [1604]" opacity=".5" offset="1pt" offset2="-3pt"/>
              <v:textbox style="mso-next-textbox:#_x0000_s1076">
                <w:txbxContent>
                  <w:p w:rsidR="005061A5" w:rsidRPr="00D563B8" w:rsidRDefault="005061A5" w:rsidP="00C91C24">
                    <w:pPr>
                      <w:autoSpaceDE w:val="0"/>
                      <w:autoSpaceDN w:val="0"/>
                      <w:adjustRightInd w:val="0"/>
                      <w:spacing w:after="0" w:line="360" w:lineRule="auto"/>
                      <w:jc w:val="center"/>
                      <w:rPr>
                        <w:rFonts w:asciiTheme="majorBidi" w:hAnsiTheme="majorBidi" w:cstheme="majorBidi"/>
                        <w:b/>
                        <w:bCs/>
                        <w:sz w:val="24"/>
                        <w:szCs w:val="24"/>
                      </w:rPr>
                    </w:pPr>
                    <w:r w:rsidRPr="00D563B8">
                      <w:rPr>
                        <w:rFonts w:asciiTheme="majorBidi" w:hAnsiTheme="majorBidi" w:cstheme="majorBidi"/>
                        <w:b/>
                        <w:bCs/>
                        <w:sz w:val="24"/>
                        <w:szCs w:val="24"/>
                      </w:rPr>
                      <w:t>Désinstallation</w:t>
                    </w:r>
                  </w:p>
                  <w:p w:rsidR="005061A5" w:rsidRDefault="005061A5" w:rsidP="00C91C24"/>
                </w:txbxContent>
              </v:textbox>
            </v:roundrect>
            <v:roundrect id="_x0000_s1077" style="position:absolute;left:6585;top:5145;width:1905;height:615" arcsize="10923f" fillcolor="white [3201]" strokecolor="#95b3d7 [1940]" strokeweight="1pt">
              <v:fill color2="#b8cce4 [1300]" focusposition="1" focussize="" focus="100%" type="gradient"/>
              <v:shadow on="t" type="perspective" color="#243f60 [1604]" opacity=".5" offset="1pt" offset2="-3pt"/>
              <v:textbox style="mso-next-textbox:#_x0000_s1077">
                <w:txbxContent>
                  <w:p w:rsidR="005061A5" w:rsidRPr="00D563B8" w:rsidRDefault="005061A5" w:rsidP="00C91C24">
                    <w:pPr>
                      <w:autoSpaceDE w:val="0"/>
                      <w:autoSpaceDN w:val="0"/>
                      <w:adjustRightInd w:val="0"/>
                      <w:spacing w:after="0" w:line="360" w:lineRule="auto"/>
                      <w:jc w:val="center"/>
                      <w:rPr>
                        <w:rFonts w:asciiTheme="majorBidi" w:hAnsiTheme="majorBidi" w:cstheme="majorBidi"/>
                        <w:sz w:val="24"/>
                        <w:szCs w:val="24"/>
                      </w:rPr>
                    </w:pPr>
                    <w:r w:rsidRPr="00D563B8">
                      <w:rPr>
                        <w:rFonts w:asciiTheme="majorBidi" w:hAnsiTheme="majorBidi" w:cstheme="majorBidi"/>
                        <w:b/>
                        <w:bCs/>
                        <w:sz w:val="24"/>
                        <w:szCs w:val="24"/>
                      </w:rPr>
                      <w:t>Adaptation</w:t>
                    </w:r>
                  </w:p>
                  <w:p w:rsidR="005061A5" w:rsidRDefault="005061A5" w:rsidP="00C91C24"/>
                </w:txbxContent>
              </v:textbox>
            </v:roundrect>
            <v:roundrect id="_x0000_s1078" style="position:absolute;left:7680;top:6585;width:2085;height:540" arcsize="10923f" fillcolor="white [3201]" strokecolor="#95b3d7 [1940]" strokeweight="1pt">
              <v:fill color2="#b8cce4 [1300]" focusposition="1" focussize="" focus="100%" type="gradient"/>
              <v:shadow on="t" type="perspective" color="#243f60 [1604]" opacity=".5" offset="1pt" offset2="-3pt"/>
              <v:textbox style="mso-next-textbox:#_x0000_s1078">
                <w:txbxContent>
                  <w:p w:rsidR="005061A5" w:rsidRPr="00D563B8" w:rsidRDefault="005061A5" w:rsidP="00C91C24">
                    <w:pPr>
                      <w:autoSpaceDE w:val="0"/>
                      <w:autoSpaceDN w:val="0"/>
                      <w:adjustRightInd w:val="0"/>
                      <w:spacing w:after="0" w:line="360" w:lineRule="auto"/>
                      <w:jc w:val="center"/>
                      <w:rPr>
                        <w:rFonts w:asciiTheme="majorBidi" w:hAnsiTheme="majorBidi" w:cstheme="majorBidi"/>
                        <w:sz w:val="24"/>
                        <w:szCs w:val="24"/>
                      </w:rPr>
                    </w:pPr>
                    <w:r w:rsidRPr="00D563B8">
                      <w:rPr>
                        <w:rFonts w:asciiTheme="majorBidi" w:hAnsiTheme="majorBidi" w:cstheme="majorBidi"/>
                        <w:b/>
                        <w:bCs/>
                        <w:sz w:val="24"/>
                        <w:szCs w:val="24"/>
                      </w:rPr>
                      <w:t>Désactivation</w:t>
                    </w:r>
                  </w:p>
                  <w:p w:rsidR="005061A5" w:rsidRDefault="005061A5" w:rsidP="00C91C24"/>
                </w:txbxContent>
              </v:textbox>
            </v:roundrect>
            <v:shape id="_x0000_s1079" type="#_x0000_t32" style="position:absolute;left:4110;top:2205;width:3570;height:15;flip:y" o:connectortype="straight">
              <v:stroke endarrow="block"/>
            </v:shape>
            <v:shape id="_x0000_s1080" type="#_x0000_t32" style="position:absolute;left:3180;top:2520;width:0;height:1050" o:connectortype="straight">
              <v:stroke endarrow="block"/>
            </v:shape>
            <v:shape id="_x0000_s1081" type="#_x0000_t32" style="position:absolute;left:4290;top:3900;width:3105;height:0" o:connectortype="straight">
              <v:stroke endarrow="block"/>
            </v:shape>
            <v:shape id="_x0000_s1082" type="#_x0000_t32" style="position:absolute;left:3840;top:4125;width:1;height:1020" o:connectortype="straight">
              <v:stroke endarrow="block"/>
            </v:shape>
            <v:shape id="_x0000_s1083" type="#_x0000_t32" style="position:absolute;left:2340;top:4125;width:0;height:2550" o:connectortype="straight">
              <v:stroke endarrow="block"/>
            </v:shape>
            <v:shape id="_x0000_s1084" type="#_x0000_t32" style="position:absolute;left:4290;top:4125;width:2490;height:0" o:connectortype="straight"/>
            <v:shape id="_x0000_s1085" type="#_x0000_t32" style="position:absolute;left:6780;top:4125;width:0;height:1020" o:connectortype="straight">
              <v:stroke endarrow="block"/>
            </v:shape>
            <v:shape id="_x0000_s1086" type="#_x0000_t32" style="position:absolute;left:3405;top:5760;width:0;height:915" o:connectortype="straight">
              <v:stroke endarrow="block"/>
            </v:shape>
            <v:shape id="_x0000_s1087" type="#_x0000_t32" style="position:absolute;left:4980;top:5490;width:1605;height:15" o:connectortype="straight">
              <v:stroke startarrow="block" endarrow="block"/>
            </v:shape>
            <v:shape id="_x0000_s1088" type="#_x0000_t32" style="position:absolute;left:3405;top:4845;width:0;height:300;flip:y" o:connectortype="straight"/>
            <v:shape id="_x0000_s1089" type="#_x0000_t32" style="position:absolute;left:3180;top:4845;width:225;height:0;flip:x" o:connectortype="straight"/>
            <v:shape id="_x0000_s1090" type="#_x0000_t32" style="position:absolute;left:3180;top:4845;width:0;height:300" o:connectortype="straight">
              <v:stroke endarrow="block"/>
            </v:shape>
            <v:shape id="_x0000_s1091" type="#_x0000_t32" style="position:absolute;left:4980;top:5760;width:2700;height:825" o:connectortype="straight">
              <v:stroke endarrow="block"/>
            </v:shape>
            <v:shape id="_x0000_s1092" type="#_x0000_t32" style="position:absolute;left:8205;top:5760;width:45;height:825" o:connectortype="straight">
              <v:stroke endarrow="block"/>
            </v:shape>
            <v:shape id="_x0000_s1093" type="#_x0000_t32" style="position:absolute;left:4110;top:5760;width:2475;height:1005;flip:x" o:connectortype="straight">
              <v:stroke endarrow="block"/>
            </v:shape>
            <v:shape id="_x0000_s1094" type="#_x0000_t32" style="position:absolute;left:8250;top:4845;width:0;height:300;flip:y" o:connectortype="straight"/>
            <v:shape id="_x0000_s1095" type="#_x0000_t32" style="position:absolute;left:8250;top:4845;width:735;height:0" o:connectortype="straight"/>
            <v:shape id="_x0000_s1096" type="#_x0000_t32" style="position:absolute;left:8985;top:4845;width:0;height:390" o:connectortype="straight"/>
            <v:shape id="_x0000_s1097" type="#_x0000_t32" style="position:absolute;left:8490;top:5235;width:495;height:0;flip:x" o:connectortype="straight">
              <v:stroke endarrow="block"/>
            </v:shape>
            <v:shape id="_x0000_s1098" type="#_x0000_t32" style="position:absolute;left:4110;top:6960;width:3570;height:60;flip:x" o:connectortype="straight">
              <v:stroke startarrow="block" endarrow="block"/>
            </v:shape>
          </v:group>
        </w:pict>
      </w:r>
    </w:p>
    <w:p w:rsidR="00C91C24" w:rsidRPr="00F45C33" w:rsidRDefault="00C91C24" w:rsidP="00F45C33">
      <w:pPr>
        <w:pStyle w:val="Paragraphedeliste"/>
        <w:autoSpaceDE w:val="0"/>
        <w:autoSpaceDN w:val="0"/>
        <w:adjustRightInd w:val="0"/>
        <w:spacing w:line="360" w:lineRule="auto"/>
        <w:ind w:left="360"/>
        <w:jc w:val="both"/>
        <w:rPr>
          <w:rFonts w:asciiTheme="majorBidi" w:hAnsiTheme="majorBidi" w:cstheme="majorBidi"/>
          <w:noProof/>
          <w:sz w:val="26"/>
          <w:szCs w:val="26"/>
          <w:lang w:eastAsia="fr-FR"/>
        </w:rPr>
      </w:pPr>
    </w:p>
    <w:p w:rsidR="00C91C24" w:rsidRPr="00F45C33" w:rsidRDefault="00C91C24" w:rsidP="00F45C33">
      <w:pPr>
        <w:pStyle w:val="Paragraphedeliste"/>
        <w:autoSpaceDE w:val="0"/>
        <w:autoSpaceDN w:val="0"/>
        <w:adjustRightInd w:val="0"/>
        <w:spacing w:line="360" w:lineRule="auto"/>
        <w:ind w:left="360"/>
        <w:jc w:val="both"/>
        <w:rPr>
          <w:rFonts w:asciiTheme="majorBidi" w:hAnsiTheme="majorBidi" w:cstheme="majorBidi"/>
          <w:noProof/>
          <w:sz w:val="26"/>
          <w:szCs w:val="26"/>
          <w:lang w:eastAsia="fr-FR"/>
        </w:rPr>
      </w:pPr>
    </w:p>
    <w:p w:rsidR="00C91C24" w:rsidRPr="00F45C33" w:rsidRDefault="00C91C24" w:rsidP="00F45C33">
      <w:pPr>
        <w:pStyle w:val="Paragraphedeliste"/>
        <w:autoSpaceDE w:val="0"/>
        <w:autoSpaceDN w:val="0"/>
        <w:adjustRightInd w:val="0"/>
        <w:spacing w:line="360" w:lineRule="auto"/>
        <w:ind w:left="360"/>
        <w:jc w:val="both"/>
        <w:rPr>
          <w:rFonts w:asciiTheme="majorBidi" w:hAnsiTheme="majorBidi" w:cstheme="majorBidi"/>
          <w:noProof/>
          <w:sz w:val="26"/>
          <w:szCs w:val="26"/>
          <w:lang w:eastAsia="fr-FR"/>
        </w:rPr>
      </w:pPr>
    </w:p>
    <w:p w:rsidR="00C91C24" w:rsidRPr="00F45C33" w:rsidRDefault="00C91C24" w:rsidP="00F45C33">
      <w:pPr>
        <w:pStyle w:val="Paragraphedeliste"/>
        <w:autoSpaceDE w:val="0"/>
        <w:autoSpaceDN w:val="0"/>
        <w:adjustRightInd w:val="0"/>
        <w:spacing w:line="360" w:lineRule="auto"/>
        <w:ind w:left="360"/>
        <w:jc w:val="both"/>
        <w:rPr>
          <w:rFonts w:asciiTheme="majorBidi" w:hAnsiTheme="majorBidi" w:cstheme="majorBidi"/>
          <w:noProof/>
          <w:sz w:val="26"/>
          <w:szCs w:val="26"/>
          <w:lang w:eastAsia="fr-FR"/>
        </w:rPr>
      </w:pPr>
    </w:p>
    <w:p w:rsidR="00C91C24" w:rsidRPr="00F45C33" w:rsidRDefault="00C91C24" w:rsidP="00F45C33">
      <w:pPr>
        <w:pStyle w:val="Paragraphedeliste"/>
        <w:autoSpaceDE w:val="0"/>
        <w:autoSpaceDN w:val="0"/>
        <w:adjustRightInd w:val="0"/>
        <w:spacing w:line="360" w:lineRule="auto"/>
        <w:ind w:left="360"/>
        <w:jc w:val="both"/>
        <w:rPr>
          <w:rFonts w:asciiTheme="majorBidi" w:hAnsiTheme="majorBidi" w:cstheme="majorBidi"/>
          <w:noProof/>
          <w:sz w:val="26"/>
          <w:szCs w:val="26"/>
          <w:lang w:eastAsia="fr-FR"/>
        </w:rPr>
      </w:pPr>
    </w:p>
    <w:p w:rsidR="00C91C24" w:rsidRPr="00F45C33" w:rsidRDefault="00C91C24" w:rsidP="00F45C33">
      <w:pPr>
        <w:pStyle w:val="Paragraphedeliste"/>
        <w:autoSpaceDE w:val="0"/>
        <w:autoSpaceDN w:val="0"/>
        <w:adjustRightInd w:val="0"/>
        <w:spacing w:line="360" w:lineRule="auto"/>
        <w:ind w:left="360"/>
        <w:jc w:val="both"/>
        <w:rPr>
          <w:rFonts w:asciiTheme="majorBidi" w:hAnsiTheme="majorBidi" w:cstheme="majorBidi"/>
          <w:noProof/>
          <w:sz w:val="26"/>
          <w:szCs w:val="26"/>
          <w:lang w:eastAsia="fr-FR"/>
        </w:rPr>
      </w:pPr>
    </w:p>
    <w:p w:rsidR="00C91C24" w:rsidRPr="00F45C33" w:rsidRDefault="00C91C24" w:rsidP="00F45C33">
      <w:pPr>
        <w:pStyle w:val="Paragraphedeliste"/>
        <w:autoSpaceDE w:val="0"/>
        <w:autoSpaceDN w:val="0"/>
        <w:adjustRightInd w:val="0"/>
        <w:spacing w:line="360" w:lineRule="auto"/>
        <w:ind w:left="360"/>
        <w:jc w:val="both"/>
        <w:rPr>
          <w:rFonts w:asciiTheme="majorBidi" w:hAnsiTheme="majorBidi" w:cstheme="majorBidi"/>
          <w:noProof/>
          <w:sz w:val="26"/>
          <w:szCs w:val="26"/>
          <w:lang w:eastAsia="fr-FR"/>
        </w:rPr>
      </w:pPr>
    </w:p>
    <w:p w:rsidR="00C91C24" w:rsidRPr="00F45C33" w:rsidRDefault="00C91C24" w:rsidP="00F45C33">
      <w:pPr>
        <w:pStyle w:val="Paragraphedeliste"/>
        <w:autoSpaceDE w:val="0"/>
        <w:autoSpaceDN w:val="0"/>
        <w:adjustRightInd w:val="0"/>
        <w:spacing w:line="360" w:lineRule="auto"/>
        <w:ind w:left="360"/>
        <w:jc w:val="both"/>
        <w:rPr>
          <w:rFonts w:asciiTheme="majorBidi" w:hAnsiTheme="majorBidi" w:cstheme="majorBidi"/>
          <w:noProof/>
          <w:sz w:val="26"/>
          <w:szCs w:val="26"/>
          <w:lang w:eastAsia="fr-FR"/>
        </w:rPr>
      </w:pPr>
    </w:p>
    <w:p w:rsidR="00C91C24" w:rsidRPr="00F45C33" w:rsidRDefault="00C91C24" w:rsidP="00F45C33">
      <w:pPr>
        <w:pStyle w:val="Paragraphedeliste"/>
        <w:autoSpaceDE w:val="0"/>
        <w:autoSpaceDN w:val="0"/>
        <w:adjustRightInd w:val="0"/>
        <w:spacing w:line="360" w:lineRule="auto"/>
        <w:ind w:left="360"/>
        <w:jc w:val="both"/>
        <w:rPr>
          <w:rFonts w:asciiTheme="majorBidi" w:hAnsiTheme="majorBidi" w:cstheme="majorBidi"/>
          <w:noProof/>
          <w:sz w:val="26"/>
          <w:szCs w:val="26"/>
          <w:lang w:eastAsia="fr-FR"/>
        </w:rPr>
      </w:pPr>
    </w:p>
    <w:p w:rsidR="00C91C24" w:rsidRPr="00F45C33" w:rsidRDefault="00C91C24" w:rsidP="00F45C33">
      <w:pPr>
        <w:pStyle w:val="Paragraphedeliste"/>
        <w:autoSpaceDE w:val="0"/>
        <w:autoSpaceDN w:val="0"/>
        <w:adjustRightInd w:val="0"/>
        <w:spacing w:line="360" w:lineRule="auto"/>
        <w:ind w:left="360"/>
        <w:jc w:val="both"/>
        <w:rPr>
          <w:rFonts w:asciiTheme="majorBidi" w:hAnsiTheme="majorBidi" w:cstheme="majorBidi"/>
          <w:noProof/>
          <w:sz w:val="26"/>
          <w:szCs w:val="26"/>
          <w:lang w:eastAsia="fr-FR"/>
        </w:rPr>
      </w:pPr>
    </w:p>
    <w:p w:rsidR="00C91C24" w:rsidRPr="00F45C33" w:rsidRDefault="00C91C24" w:rsidP="00F45C33">
      <w:pPr>
        <w:pStyle w:val="Paragraphedeliste"/>
        <w:autoSpaceDE w:val="0"/>
        <w:autoSpaceDN w:val="0"/>
        <w:adjustRightInd w:val="0"/>
        <w:spacing w:line="360" w:lineRule="auto"/>
        <w:ind w:left="360"/>
        <w:jc w:val="both"/>
        <w:rPr>
          <w:rFonts w:asciiTheme="majorBidi" w:hAnsiTheme="majorBidi" w:cstheme="majorBidi"/>
          <w:noProof/>
          <w:sz w:val="26"/>
          <w:szCs w:val="26"/>
          <w:lang w:eastAsia="fr-FR"/>
        </w:rPr>
      </w:pPr>
    </w:p>
    <w:p w:rsidR="00C91C24" w:rsidRPr="00F45C33" w:rsidRDefault="00C91C24" w:rsidP="00F45C33">
      <w:pPr>
        <w:pStyle w:val="Paragraphedeliste"/>
        <w:autoSpaceDE w:val="0"/>
        <w:autoSpaceDN w:val="0"/>
        <w:adjustRightInd w:val="0"/>
        <w:spacing w:line="360" w:lineRule="auto"/>
        <w:ind w:left="360"/>
        <w:jc w:val="both"/>
        <w:rPr>
          <w:rFonts w:asciiTheme="majorBidi" w:hAnsiTheme="majorBidi" w:cstheme="majorBidi"/>
          <w:noProof/>
          <w:sz w:val="26"/>
          <w:szCs w:val="26"/>
          <w:lang w:eastAsia="fr-FR"/>
        </w:rPr>
      </w:pPr>
    </w:p>
    <w:p w:rsidR="00C91C24" w:rsidRPr="00F45C33" w:rsidRDefault="00C91C24" w:rsidP="00F45C33">
      <w:pPr>
        <w:pStyle w:val="Paragraphedeliste"/>
        <w:autoSpaceDE w:val="0"/>
        <w:autoSpaceDN w:val="0"/>
        <w:adjustRightInd w:val="0"/>
        <w:spacing w:line="360" w:lineRule="auto"/>
        <w:ind w:left="360"/>
        <w:jc w:val="both"/>
        <w:rPr>
          <w:rFonts w:asciiTheme="majorBidi" w:hAnsiTheme="majorBidi" w:cstheme="majorBidi"/>
          <w:sz w:val="26"/>
          <w:szCs w:val="26"/>
        </w:rPr>
      </w:pPr>
    </w:p>
    <w:p w:rsidR="00C91C24" w:rsidRPr="00F45C33" w:rsidRDefault="00C91C24" w:rsidP="00F45C33">
      <w:pPr>
        <w:pStyle w:val="Paragraphedeliste"/>
        <w:autoSpaceDE w:val="0"/>
        <w:autoSpaceDN w:val="0"/>
        <w:adjustRightInd w:val="0"/>
        <w:spacing w:after="0" w:line="360" w:lineRule="auto"/>
        <w:ind w:left="360"/>
        <w:jc w:val="both"/>
        <w:rPr>
          <w:rFonts w:asciiTheme="majorBidi" w:hAnsiTheme="majorBidi" w:cstheme="majorBidi"/>
          <w:b/>
          <w:bCs/>
        </w:rPr>
      </w:pPr>
    </w:p>
    <w:p w:rsidR="00C91C24" w:rsidRPr="00F45C33" w:rsidRDefault="00C91C24" w:rsidP="00F45C33">
      <w:pPr>
        <w:pStyle w:val="Paragraphedeliste"/>
        <w:autoSpaceDE w:val="0"/>
        <w:autoSpaceDN w:val="0"/>
        <w:adjustRightInd w:val="0"/>
        <w:spacing w:after="0" w:line="360" w:lineRule="auto"/>
        <w:ind w:left="360"/>
        <w:jc w:val="both"/>
        <w:rPr>
          <w:rFonts w:asciiTheme="majorBidi" w:hAnsiTheme="majorBidi" w:cstheme="majorBidi"/>
          <w:b/>
          <w:bCs/>
        </w:rPr>
      </w:pPr>
    </w:p>
    <w:p w:rsidR="00C91C24" w:rsidRPr="00F45C33" w:rsidRDefault="00C91C24" w:rsidP="00F45C33">
      <w:pPr>
        <w:pStyle w:val="Paragraphedeliste"/>
        <w:autoSpaceDE w:val="0"/>
        <w:autoSpaceDN w:val="0"/>
        <w:adjustRightInd w:val="0"/>
        <w:spacing w:after="0" w:line="360" w:lineRule="auto"/>
        <w:ind w:left="360"/>
        <w:jc w:val="both"/>
        <w:rPr>
          <w:rFonts w:asciiTheme="majorBidi" w:hAnsiTheme="majorBidi" w:cstheme="majorBidi"/>
          <w:b/>
          <w:bCs/>
        </w:rPr>
      </w:pPr>
    </w:p>
    <w:p w:rsidR="00C91C24" w:rsidRPr="00F45C33" w:rsidRDefault="00C91C24" w:rsidP="00F45C33">
      <w:pPr>
        <w:pStyle w:val="Paragraphedeliste"/>
        <w:autoSpaceDE w:val="0"/>
        <w:autoSpaceDN w:val="0"/>
        <w:adjustRightInd w:val="0"/>
        <w:spacing w:after="0" w:line="360" w:lineRule="auto"/>
        <w:ind w:left="360"/>
        <w:jc w:val="both"/>
        <w:rPr>
          <w:rFonts w:asciiTheme="majorBidi" w:hAnsiTheme="majorBidi" w:cstheme="majorBidi"/>
          <w:b/>
          <w:bCs/>
        </w:rPr>
      </w:pPr>
    </w:p>
    <w:p w:rsidR="00A7447A" w:rsidRPr="00F45C33" w:rsidRDefault="00A7447A" w:rsidP="00F45C33">
      <w:pPr>
        <w:pStyle w:val="Paragraphedeliste"/>
        <w:autoSpaceDE w:val="0"/>
        <w:autoSpaceDN w:val="0"/>
        <w:adjustRightInd w:val="0"/>
        <w:spacing w:after="0" w:line="360" w:lineRule="auto"/>
        <w:ind w:left="360"/>
        <w:jc w:val="center"/>
        <w:rPr>
          <w:rFonts w:asciiTheme="majorBidi" w:hAnsiTheme="majorBidi" w:cstheme="majorBidi"/>
          <w:b/>
          <w:bCs/>
        </w:rPr>
      </w:pPr>
      <w:r w:rsidRPr="00F45C33">
        <w:rPr>
          <w:rFonts w:asciiTheme="majorBidi" w:hAnsiTheme="majorBidi" w:cstheme="majorBidi"/>
          <w:b/>
          <w:bCs/>
        </w:rPr>
        <w:t>Figure 1</w:t>
      </w:r>
      <w:r w:rsidR="00F63097">
        <w:rPr>
          <w:rFonts w:asciiTheme="majorBidi" w:hAnsiTheme="majorBidi" w:cstheme="majorBidi"/>
          <w:b/>
          <w:bCs/>
        </w:rPr>
        <w:t>.</w:t>
      </w:r>
      <w:r w:rsidRPr="00F45C33">
        <w:rPr>
          <w:rFonts w:asciiTheme="majorBidi" w:hAnsiTheme="majorBidi" w:cstheme="majorBidi"/>
          <w:b/>
          <w:bCs/>
        </w:rPr>
        <w:t>3</w:t>
      </w:r>
      <w:r w:rsidR="005061A5">
        <w:rPr>
          <w:rFonts w:asciiTheme="majorBidi" w:hAnsiTheme="majorBidi" w:cstheme="majorBidi"/>
          <w:b/>
          <w:bCs/>
        </w:rPr>
        <w:t xml:space="preserve"> </w:t>
      </w:r>
      <w:r w:rsidRPr="00F45C33">
        <w:rPr>
          <w:rFonts w:asciiTheme="majorBidi" w:hAnsiTheme="majorBidi" w:cstheme="majorBidi"/>
        </w:rPr>
        <w:t>Cycle de vie du déploiement</w:t>
      </w:r>
    </w:p>
    <w:p w:rsidR="00C91C24" w:rsidRPr="00F45C33" w:rsidRDefault="00C91C24" w:rsidP="00F45C33">
      <w:pPr>
        <w:spacing w:line="360" w:lineRule="auto"/>
        <w:jc w:val="both"/>
        <w:rPr>
          <w:rFonts w:asciiTheme="majorBidi" w:hAnsiTheme="majorBidi" w:cstheme="majorBidi"/>
          <w:sz w:val="24"/>
          <w:szCs w:val="24"/>
        </w:rPr>
      </w:pPr>
      <w:r w:rsidRPr="00F45C33">
        <w:rPr>
          <w:rFonts w:asciiTheme="majorBidi" w:hAnsiTheme="majorBidi" w:cstheme="majorBidi"/>
          <w:sz w:val="24"/>
          <w:szCs w:val="24"/>
        </w:rPr>
        <w:br w:type="page"/>
      </w:r>
    </w:p>
    <w:p w:rsidR="00C91C24" w:rsidRPr="00F45C33" w:rsidRDefault="00C91C24" w:rsidP="00F45C33">
      <w:pPr>
        <w:autoSpaceDE w:val="0"/>
        <w:autoSpaceDN w:val="0"/>
        <w:adjustRightInd w:val="0"/>
        <w:spacing w:after="0" w:line="360" w:lineRule="auto"/>
        <w:jc w:val="both"/>
        <w:rPr>
          <w:rFonts w:asciiTheme="majorBidi" w:hAnsiTheme="majorBidi" w:cstheme="majorBidi"/>
          <w:sz w:val="24"/>
          <w:szCs w:val="24"/>
        </w:rPr>
      </w:pPr>
    </w:p>
    <w:p w:rsidR="00982CE1" w:rsidRDefault="00982CE1" w:rsidP="00F63097">
      <w:pPr>
        <w:autoSpaceDE w:val="0"/>
        <w:autoSpaceDN w:val="0"/>
        <w:adjustRightInd w:val="0"/>
        <w:spacing w:after="0" w:line="360" w:lineRule="auto"/>
        <w:ind w:left="283" w:firstLine="361"/>
        <w:jc w:val="both"/>
        <w:rPr>
          <w:rFonts w:asciiTheme="majorBidi" w:hAnsiTheme="majorBidi" w:cstheme="majorBidi"/>
          <w:sz w:val="24"/>
          <w:szCs w:val="24"/>
        </w:rPr>
      </w:pPr>
      <w:r>
        <w:rPr>
          <w:rFonts w:asciiTheme="majorBidi" w:hAnsiTheme="majorBidi" w:cstheme="majorBidi"/>
          <w:sz w:val="24"/>
          <w:szCs w:val="24"/>
        </w:rPr>
        <w:t>Dans c</w:t>
      </w:r>
      <w:r w:rsidR="00C91C24" w:rsidRPr="00F45C33">
        <w:rPr>
          <w:rFonts w:asciiTheme="majorBidi" w:hAnsiTheme="majorBidi" w:cstheme="majorBidi"/>
          <w:sz w:val="24"/>
          <w:szCs w:val="24"/>
        </w:rPr>
        <w:t>e</w:t>
      </w:r>
      <w:r>
        <w:rPr>
          <w:rFonts w:asciiTheme="majorBidi" w:hAnsiTheme="majorBidi" w:cstheme="majorBidi"/>
          <w:sz w:val="24"/>
          <w:szCs w:val="24"/>
        </w:rPr>
        <w:t xml:space="preserve"> qui suit</w:t>
      </w:r>
      <w:r w:rsidR="005061A5">
        <w:rPr>
          <w:rFonts w:asciiTheme="majorBidi" w:hAnsiTheme="majorBidi" w:cstheme="majorBidi"/>
          <w:sz w:val="24"/>
          <w:szCs w:val="24"/>
        </w:rPr>
        <w:t xml:space="preserve">, </w:t>
      </w:r>
      <w:r>
        <w:rPr>
          <w:rFonts w:asciiTheme="majorBidi" w:hAnsiTheme="majorBidi" w:cstheme="majorBidi"/>
          <w:sz w:val="24"/>
          <w:szCs w:val="24"/>
        </w:rPr>
        <w:t>nous</w:t>
      </w:r>
      <w:r w:rsidR="00C91C24" w:rsidRPr="00F45C33">
        <w:rPr>
          <w:rFonts w:asciiTheme="majorBidi" w:hAnsiTheme="majorBidi" w:cstheme="majorBidi"/>
          <w:sz w:val="24"/>
          <w:szCs w:val="24"/>
        </w:rPr>
        <w:t xml:space="preserve"> </w:t>
      </w:r>
      <w:r w:rsidRPr="00F45C33">
        <w:rPr>
          <w:rFonts w:asciiTheme="majorBidi" w:hAnsiTheme="majorBidi" w:cstheme="majorBidi"/>
          <w:sz w:val="24"/>
          <w:szCs w:val="24"/>
        </w:rPr>
        <w:t>allons détailler chacune des activités</w:t>
      </w:r>
      <w:r>
        <w:rPr>
          <w:rFonts w:asciiTheme="majorBidi" w:hAnsiTheme="majorBidi" w:cstheme="majorBidi"/>
          <w:b/>
          <w:bCs/>
          <w:sz w:val="24"/>
          <w:szCs w:val="24"/>
        </w:rPr>
        <w:t xml:space="preserve"> </w:t>
      </w:r>
      <w:r w:rsidRPr="00F63097">
        <w:rPr>
          <w:rFonts w:asciiTheme="majorBidi" w:hAnsiTheme="majorBidi" w:cstheme="majorBidi"/>
          <w:sz w:val="24"/>
          <w:szCs w:val="24"/>
        </w:rPr>
        <w:t xml:space="preserve">du </w:t>
      </w:r>
      <w:r w:rsidR="00C91C24" w:rsidRPr="00F45C33">
        <w:rPr>
          <w:rFonts w:asciiTheme="majorBidi" w:hAnsiTheme="majorBidi" w:cstheme="majorBidi"/>
          <w:sz w:val="24"/>
          <w:szCs w:val="24"/>
        </w:rPr>
        <w:t>cycle de vie</w:t>
      </w:r>
      <w:r>
        <w:rPr>
          <w:rFonts w:asciiTheme="majorBidi" w:hAnsiTheme="majorBidi" w:cstheme="majorBidi"/>
          <w:sz w:val="24"/>
          <w:szCs w:val="24"/>
        </w:rPr>
        <w:t xml:space="preserve"> décrit dans la </w:t>
      </w:r>
      <w:r w:rsidR="00C91C24" w:rsidRPr="00F45C33">
        <w:rPr>
          <w:rFonts w:asciiTheme="majorBidi" w:hAnsiTheme="majorBidi" w:cstheme="majorBidi"/>
          <w:sz w:val="24"/>
          <w:szCs w:val="24"/>
        </w:rPr>
        <w:t xml:space="preserve">Figure </w:t>
      </w:r>
      <w:r w:rsidR="00C91C24" w:rsidRPr="00F45C33">
        <w:rPr>
          <w:rFonts w:asciiTheme="majorBidi" w:hAnsiTheme="majorBidi" w:cstheme="majorBidi"/>
        </w:rPr>
        <w:t>1</w:t>
      </w:r>
      <w:r w:rsidR="00F63097">
        <w:rPr>
          <w:rFonts w:asciiTheme="majorBidi" w:hAnsiTheme="majorBidi" w:cstheme="majorBidi"/>
        </w:rPr>
        <w:t>.</w:t>
      </w:r>
      <w:r w:rsidR="00C91C24" w:rsidRPr="00F45C33">
        <w:rPr>
          <w:rFonts w:asciiTheme="majorBidi" w:hAnsiTheme="majorBidi" w:cstheme="majorBidi"/>
        </w:rPr>
        <w:t>3</w:t>
      </w:r>
      <w:r w:rsidR="007244DB">
        <w:rPr>
          <w:rFonts w:asciiTheme="majorBidi" w:hAnsiTheme="majorBidi" w:cstheme="majorBidi"/>
        </w:rPr>
        <w:t> :</w:t>
      </w:r>
    </w:p>
    <w:p w:rsidR="00DF7C79" w:rsidRPr="00982CE1" w:rsidRDefault="004820E7" w:rsidP="00982CE1">
      <w:pPr>
        <w:pStyle w:val="Paragraphedeliste"/>
        <w:numPr>
          <w:ilvl w:val="1"/>
          <w:numId w:val="2"/>
        </w:numPr>
        <w:autoSpaceDE w:val="0"/>
        <w:autoSpaceDN w:val="0"/>
        <w:adjustRightInd w:val="0"/>
        <w:spacing w:after="0" w:line="360" w:lineRule="auto"/>
        <w:jc w:val="both"/>
        <w:rPr>
          <w:rFonts w:asciiTheme="majorBidi" w:hAnsiTheme="majorBidi" w:cstheme="majorBidi"/>
          <w:b/>
          <w:bCs/>
          <w:sz w:val="24"/>
          <w:szCs w:val="24"/>
        </w:rPr>
      </w:pPr>
      <w:r w:rsidRPr="00982CE1">
        <w:rPr>
          <w:rFonts w:asciiTheme="majorBidi" w:hAnsiTheme="majorBidi" w:cstheme="majorBidi"/>
          <w:sz w:val="24"/>
          <w:szCs w:val="24"/>
        </w:rPr>
        <w:t xml:space="preserve"> </w:t>
      </w:r>
      <w:r w:rsidR="00DF7C79" w:rsidRPr="00982CE1">
        <w:rPr>
          <w:rFonts w:asciiTheme="majorBidi" w:hAnsiTheme="majorBidi" w:cstheme="majorBidi"/>
          <w:b/>
          <w:bCs/>
          <w:sz w:val="24"/>
          <w:szCs w:val="24"/>
        </w:rPr>
        <w:t>Fin de support</w:t>
      </w:r>
    </w:p>
    <w:p w:rsidR="00DF7C79" w:rsidRPr="00F45C33" w:rsidRDefault="00DF7C79" w:rsidP="00AF3917">
      <w:pPr>
        <w:autoSpaceDE w:val="0"/>
        <w:autoSpaceDN w:val="0"/>
        <w:adjustRightInd w:val="0"/>
        <w:spacing w:after="0" w:line="360" w:lineRule="auto"/>
        <w:ind w:left="283" w:firstLine="360"/>
        <w:jc w:val="both"/>
        <w:rPr>
          <w:rFonts w:asciiTheme="majorBidi" w:hAnsiTheme="majorBidi" w:cstheme="majorBidi"/>
          <w:b/>
          <w:bCs/>
          <w:sz w:val="24"/>
          <w:szCs w:val="24"/>
        </w:rPr>
      </w:pPr>
      <w:r w:rsidRPr="00F45C33">
        <w:rPr>
          <w:rFonts w:asciiTheme="majorBidi" w:hAnsiTheme="majorBidi" w:cstheme="majorBidi"/>
          <w:sz w:val="24"/>
          <w:szCs w:val="24"/>
        </w:rPr>
        <w:t>Cette activité de fin de support concerne la fin du service "</w:t>
      </w:r>
      <w:r w:rsidR="007D1C1B" w:rsidRPr="00F45C33">
        <w:rPr>
          <w:rFonts w:asciiTheme="majorBidi" w:hAnsiTheme="majorBidi" w:cstheme="majorBidi"/>
          <w:sz w:val="24"/>
          <w:szCs w:val="24"/>
        </w:rPr>
        <w:t>après-vente</w:t>
      </w:r>
      <w:r w:rsidRPr="00F45C33">
        <w:rPr>
          <w:rFonts w:asciiTheme="majorBidi" w:hAnsiTheme="majorBidi" w:cstheme="majorBidi"/>
          <w:sz w:val="24"/>
          <w:szCs w:val="24"/>
        </w:rPr>
        <w:t>" fourni par le producteur d'une application</w:t>
      </w:r>
      <w:r w:rsidR="005061A5">
        <w:rPr>
          <w:rFonts w:asciiTheme="majorBidi" w:hAnsiTheme="majorBidi" w:cstheme="majorBidi"/>
          <w:sz w:val="24"/>
          <w:szCs w:val="24"/>
        </w:rPr>
        <w:t xml:space="preserve">. </w:t>
      </w:r>
      <w:r w:rsidRPr="00F45C33">
        <w:rPr>
          <w:rFonts w:asciiTheme="majorBidi" w:hAnsiTheme="majorBidi" w:cstheme="majorBidi"/>
          <w:sz w:val="24"/>
          <w:szCs w:val="24"/>
        </w:rPr>
        <w:t>En d’autres termes</w:t>
      </w:r>
      <w:r w:rsidR="005061A5">
        <w:rPr>
          <w:rFonts w:asciiTheme="majorBidi" w:hAnsiTheme="majorBidi" w:cstheme="majorBidi"/>
          <w:sz w:val="24"/>
          <w:szCs w:val="24"/>
        </w:rPr>
        <w:t xml:space="preserve">, </w:t>
      </w:r>
      <w:r w:rsidRPr="00F45C33">
        <w:rPr>
          <w:rFonts w:asciiTheme="majorBidi" w:hAnsiTheme="majorBidi" w:cstheme="majorBidi"/>
          <w:sz w:val="24"/>
          <w:szCs w:val="24"/>
        </w:rPr>
        <w:t>il peut s'agir d'un service on-line de dépannage</w:t>
      </w:r>
      <w:r w:rsidR="005061A5">
        <w:rPr>
          <w:rFonts w:asciiTheme="majorBidi" w:hAnsiTheme="majorBidi" w:cstheme="majorBidi"/>
          <w:sz w:val="24"/>
          <w:szCs w:val="24"/>
        </w:rPr>
        <w:t xml:space="preserve">, </w:t>
      </w:r>
      <w:r w:rsidRPr="00F45C33">
        <w:rPr>
          <w:rFonts w:asciiTheme="majorBidi" w:hAnsiTheme="majorBidi" w:cstheme="majorBidi"/>
          <w:sz w:val="24"/>
          <w:szCs w:val="24"/>
        </w:rPr>
        <w:t>de la mise à disposition de corrections (pour corriger des bugs par exemple)</w:t>
      </w:r>
      <w:r w:rsidR="005061A5">
        <w:rPr>
          <w:rFonts w:asciiTheme="majorBidi" w:hAnsiTheme="majorBidi" w:cstheme="majorBidi"/>
          <w:sz w:val="24"/>
          <w:szCs w:val="24"/>
        </w:rPr>
        <w:t xml:space="preserve">, </w:t>
      </w:r>
      <w:r w:rsidRPr="00F45C33">
        <w:rPr>
          <w:rFonts w:asciiTheme="majorBidi" w:hAnsiTheme="majorBidi" w:cstheme="majorBidi"/>
          <w:sz w:val="24"/>
          <w:szCs w:val="24"/>
        </w:rPr>
        <w:t>de la mise à disposition de nouvelles versions</w:t>
      </w:r>
      <w:r w:rsidR="005061A5">
        <w:rPr>
          <w:rFonts w:asciiTheme="majorBidi" w:hAnsiTheme="majorBidi" w:cstheme="majorBidi"/>
          <w:sz w:val="24"/>
          <w:szCs w:val="24"/>
        </w:rPr>
        <w:t xml:space="preserve">, </w:t>
      </w:r>
      <w:r w:rsidRPr="00F45C33">
        <w:rPr>
          <w:rFonts w:asciiTheme="majorBidi" w:hAnsiTheme="majorBidi" w:cstheme="majorBidi"/>
          <w:sz w:val="24"/>
          <w:szCs w:val="24"/>
        </w:rPr>
        <w:t>bref</w:t>
      </w:r>
      <w:r w:rsidR="005061A5">
        <w:rPr>
          <w:rFonts w:asciiTheme="majorBidi" w:hAnsiTheme="majorBidi" w:cstheme="majorBidi"/>
          <w:sz w:val="24"/>
          <w:szCs w:val="24"/>
        </w:rPr>
        <w:t xml:space="preserve">, </w:t>
      </w:r>
      <w:r w:rsidRPr="00F45C33">
        <w:rPr>
          <w:rFonts w:asciiTheme="majorBidi" w:hAnsiTheme="majorBidi" w:cstheme="majorBidi"/>
          <w:sz w:val="24"/>
          <w:szCs w:val="24"/>
        </w:rPr>
        <w:t>tout ce qui concerne l'évolution de l'application</w:t>
      </w:r>
      <w:r w:rsidR="005061A5">
        <w:rPr>
          <w:rFonts w:asciiTheme="majorBidi" w:hAnsiTheme="majorBidi" w:cstheme="majorBidi"/>
          <w:sz w:val="24"/>
          <w:szCs w:val="24"/>
        </w:rPr>
        <w:t xml:space="preserve">. </w:t>
      </w:r>
      <w:r w:rsidRPr="00F45C33">
        <w:rPr>
          <w:rFonts w:asciiTheme="majorBidi" w:hAnsiTheme="majorBidi" w:cstheme="majorBidi"/>
          <w:sz w:val="24"/>
          <w:szCs w:val="24"/>
        </w:rPr>
        <w:t>Cette activité signifie qu'une application ne pourra plus être mise à jour</w:t>
      </w:r>
      <w:r w:rsidR="005061A5">
        <w:rPr>
          <w:rFonts w:asciiTheme="majorBidi" w:hAnsiTheme="majorBidi" w:cstheme="majorBidi"/>
          <w:sz w:val="24"/>
          <w:szCs w:val="24"/>
        </w:rPr>
        <w:t xml:space="preserve">, </w:t>
      </w:r>
      <w:r w:rsidRPr="00F45C33">
        <w:rPr>
          <w:rFonts w:asciiTheme="majorBidi" w:hAnsiTheme="majorBidi" w:cstheme="majorBidi"/>
          <w:sz w:val="24"/>
          <w:szCs w:val="24"/>
        </w:rPr>
        <w:t>ni même installée</w:t>
      </w:r>
      <w:r w:rsidR="005061A5">
        <w:rPr>
          <w:rFonts w:asciiTheme="majorBidi" w:hAnsiTheme="majorBidi" w:cstheme="majorBidi"/>
          <w:sz w:val="24"/>
          <w:szCs w:val="24"/>
        </w:rPr>
        <w:t xml:space="preserve">. </w:t>
      </w:r>
      <w:r w:rsidRPr="00F45C33">
        <w:rPr>
          <w:rFonts w:asciiTheme="majorBidi" w:hAnsiTheme="majorBidi" w:cstheme="majorBidi"/>
          <w:sz w:val="24"/>
          <w:szCs w:val="24"/>
        </w:rPr>
        <w:t>Par contre elle peut rester sur les machines où elle est déjà installée</w:t>
      </w:r>
      <w:r w:rsidR="005061A5">
        <w:rPr>
          <w:rFonts w:asciiTheme="majorBidi" w:hAnsiTheme="majorBidi" w:cstheme="majorBidi"/>
          <w:sz w:val="24"/>
          <w:szCs w:val="24"/>
        </w:rPr>
        <w:t xml:space="preserve">. </w:t>
      </w:r>
      <w:r w:rsidR="007244DB">
        <w:rPr>
          <w:rFonts w:asciiTheme="majorBidi" w:hAnsiTheme="majorBidi" w:cstheme="majorBidi"/>
          <w:sz w:val="24"/>
          <w:szCs w:val="24"/>
        </w:rPr>
        <w:t>[13</w:t>
      </w:r>
      <w:r w:rsidRPr="00F45C33">
        <w:rPr>
          <w:rFonts w:asciiTheme="majorBidi" w:hAnsiTheme="majorBidi" w:cstheme="majorBidi"/>
          <w:sz w:val="24"/>
          <w:szCs w:val="24"/>
        </w:rPr>
        <w:t>]</w:t>
      </w:r>
    </w:p>
    <w:p w:rsidR="007E494A" w:rsidRPr="00F45C33" w:rsidRDefault="007E494A" w:rsidP="00F45C33">
      <w:pPr>
        <w:pStyle w:val="Paragraphedeliste"/>
        <w:numPr>
          <w:ilvl w:val="1"/>
          <w:numId w:val="2"/>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b/>
          <w:bCs/>
          <w:sz w:val="24"/>
          <w:szCs w:val="24"/>
        </w:rPr>
        <w:t>L’empaquetage</w:t>
      </w:r>
    </w:p>
    <w:p w:rsidR="007E494A" w:rsidRPr="00F45C33" w:rsidRDefault="007E494A" w:rsidP="00AF3917">
      <w:pPr>
        <w:autoSpaceDE w:val="0"/>
        <w:autoSpaceDN w:val="0"/>
        <w:adjustRightInd w:val="0"/>
        <w:spacing w:after="0" w:line="360" w:lineRule="auto"/>
        <w:ind w:left="283" w:firstLine="360"/>
        <w:jc w:val="both"/>
        <w:rPr>
          <w:rFonts w:asciiTheme="majorBidi" w:hAnsiTheme="majorBidi" w:cstheme="majorBidi"/>
          <w:sz w:val="24"/>
          <w:szCs w:val="24"/>
        </w:rPr>
      </w:pPr>
      <w:r w:rsidRPr="00F45C33">
        <w:rPr>
          <w:rFonts w:asciiTheme="majorBidi" w:hAnsiTheme="majorBidi" w:cstheme="majorBidi"/>
          <w:sz w:val="24"/>
          <w:szCs w:val="24"/>
        </w:rPr>
        <w:t>Cette étape précède l’installation de l’entité logicielle chez le client</w:t>
      </w:r>
      <w:r w:rsidR="005061A5">
        <w:rPr>
          <w:rFonts w:asciiTheme="majorBidi" w:hAnsiTheme="majorBidi" w:cstheme="majorBidi"/>
          <w:sz w:val="24"/>
          <w:szCs w:val="24"/>
        </w:rPr>
        <w:t xml:space="preserve">. </w:t>
      </w:r>
      <w:r w:rsidRPr="00F45C33">
        <w:rPr>
          <w:rFonts w:asciiTheme="majorBidi" w:hAnsiTheme="majorBidi" w:cstheme="majorBidi"/>
          <w:sz w:val="24"/>
          <w:szCs w:val="24"/>
        </w:rPr>
        <w:t>Le but de cette étape est de mettre à la disposition des clients du producteur l’entité souhaitée sous forme d’archive selon les contraintes du client</w:t>
      </w:r>
      <w:r w:rsidR="005061A5">
        <w:rPr>
          <w:rFonts w:asciiTheme="majorBidi" w:hAnsiTheme="majorBidi" w:cstheme="majorBidi"/>
          <w:sz w:val="24"/>
          <w:szCs w:val="24"/>
        </w:rPr>
        <w:t xml:space="preserve">. </w:t>
      </w:r>
      <w:r w:rsidRPr="00F45C33">
        <w:rPr>
          <w:rFonts w:asciiTheme="majorBidi" w:hAnsiTheme="majorBidi" w:cstheme="majorBidi"/>
          <w:sz w:val="24"/>
          <w:szCs w:val="24"/>
        </w:rPr>
        <w:t>(Par exemple</w:t>
      </w:r>
      <w:r w:rsidR="005061A5">
        <w:rPr>
          <w:rFonts w:asciiTheme="majorBidi" w:hAnsiTheme="majorBidi" w:cstheme="majorBidi"/>
          <w:sz w:val="24"/>
          <w:szCs w:val="24"/>
        </w:rPr>
        <w:t xml:space="preserve">, </w:t>
      </w:r>
      <w:r w:rsidRPr="00F45C33">
        <w:rPr>
          <w:rFonts w:asciiTheme="majorBidi" w:hAnsiTheme="majorBidi" w:cstheme="majorBidi"/>
          <w:sz w:val="24"/>
          <w:szCs w:val="24"/>
        </w:rPr>
        <w:t>l’architecture utilisée par le client</w:t>
      </w:r>
      <w:r w:rsidR="005061A5">
        <w:rPr>
          <w:rFonts w:asciiTheme="majorBidi" w:hAnsiTheme="majorBidi" w:cstheme="majorBidi"/>
          <w:sz w:val="24"/>
          <w:szCs w:val="24"/>
        </w:rPr>
        <w:t xml:space="preserve">, </w:t>
      </w:r>
      <w:r w:rsidRPr="00F45C33">
        <w:rPr>
          <w:rFonts w:asciiTheme="majorBidi" w:hAnsiTheme="majorBidi" w:cstheme="majorBidi"/>
          <w:sz w:val="24"/>
          <w:szCs w:val="24"/>
        </w:rPr>
        <w:t>le système d’exploitation)</w:t>
      </w:r>
      <w:r w:rsidR="005061A5">
        <w:rPr>
          <w:rFonts w:asciiTheme="majorBidi" w:hAnsiTheme="majorBidi" w:cstheme="majorBidi"/>
          <w:sz w:val="24"/>
          <w:szCs w:val="24"/>
        </w:rPr>
        <w:t xml:space="preserve">. </w:t>
      </w:r>
      <w:r w:rsidR="007244DB">
        <w:rPr>
          <w:rFonts w:asciiTheme="majorBidi" w:hAnsiTheme="majorBidi" w:cstheme="majorBidi"/>
          <w:sz w:val="24"/>
          <w:szCs w:val="24"/>
        </w:rPr>
        <w:t>[5</w:t>
      </w:r>
      <w:r w:rsidRPr="00F45C33">
        <w:rPr>
          <w:rFonts w:asciiTheme="majorBidi" w:hAnsiTheme="majorBidi" w:cstheme="majorBidi"/>
          <w:sz w:val="24"/>
          <w:szCs w:val="24"/>
        </w:rPr>
        <w:t>]</w:t>
      </w:r>
    </w:p>
    <w:p w:rsidR="00A87B1D" w:rsidRPr="00F45C33" w:rsidRDefault="00B22CAE" w:rsidP="00F45C33">
      <w:pPr>
        <w:pStyle w:val="Paragraphedeliste"/>
        <w:numPr>
          <w:ilvl w:val="1"/>
          <w:numId w:val="2"/>
        </w:numPr>
        <w:autoSpaceDE w:val="0"/>
        <w:autoSpaceDN w:val="0"/>
        <w:adjustRightInd w:val="0"/>
        <w:spacing w:after="0" w:line="360" w:lineRule="auto"/>
        <w:jc w:val="both"/>
        <w:rPr>
          <w:rFonts w:asciiTheme="majorBidi" w:hAnsiTheme="majorBidi" w:cstheme="majorBidi"/>
          <w:b/>
          <w:bCs/>
          <w:sz w:val="26"/>
          <w:szCs w:val="26"/>
        </w:rPr>
      </w:pPr>
      <w:r w:rsidRPr="00F45C33">
        <w:rPr>
          <w:rFonts w:asciiTheme="majorBidi" w:hAnsiTheme="majorBidi" w:cstheme="majorBidi"/>
          <w:b/>
          <w:bCs/>
          <w:sz w:val="24"/>
          <w:szCs w:val="24"/>
        </w:rPr>
        <w:t>Installation</w:t>
      </w:r>
    </w:p>
    <w:p w:rsidR="00DA13DF" w:rsidRPr="00F45C33" w:rsidRDefault="00FB6046" w:rsidP="00AF3917">
      <w:pPr>
        <w:autoSpaceDE w:val="0"/>
        <w:autoSpaceDN w:val="0"/>
        <w:adjustRightInd w:val="0"/>
        <w:spacing w:after="0" w:line="360" w:lineRule="auto"/>
        <w:ind w:left="283" w:firstLine="360"/>
        <w:jc w:val="both"/>
        <w:rPr>
          <w:rFonts w:asciiTheme="majorBidi" w:hAnsiTheme="majorBidi" w:cstheme="majorBidi"/>
          <w:b/>
          <w:bCs/>
          <w:sz w:val="26"/>
          <w:szCs w:val="26"/>
        </w:rPr>
      </w:pPr>
      <w:r w:rsidRPr="00F45C33">
        <w:rPr>
          <w:rFonts w:asciiTheme="majorBidi" w:hAnsiTheme="majorBidi" w:cstheme="majorBidi"/>
          <w:sz w:val="24"/>
          <w:szCs w:val="24"/>
        </w:rPr>
        <w:t>C</w:t>
      </w:r>
      <w:r w:rsidR="00B22CAE" w:rsidRPr="00F45C33">
        <w:rPr>
          <w:rFonts w:asciiTheme="majorBidi" w:hAnsiTheme="majorBidi" w:cstheme="majorBidi"/>
          <w:sz w:val="24"/>
          <w:szCs w:val="24"/>
        </w:rPr>
        <w:t>opie de fichiers d’application d’</w:t>
      </w:r>
      <w:r w:rsidR="00E211F7" w:rsidRPr="00F45C33">
        <w:rPr>
          <w:rFonts w:asciiTheme="majorBidi" w:hAnsiTheme="majorBidi" w:cstheme="majorBidi"/>
          <w:sz w:val="24"/>
          <w:szCs w:val="24"/>
        </w:rPr>
        <w:t xml:space="preserve">un support physique ou </w:t>
      </w:r>
      <w:r w:rsidR="00B22CAE" w:rsidRPr="00F45C33">
        <w:rPr>
          <w:rFonts w:asciiTheme="majorBidi" w:hAnsiTheme="majorBidi" w:cstheme="majorBidi"/>
          <w:sz w:val="24"/>
          <w:szCs w:val="24"/>
        </w:rPr>
        <w:t>é</w:t>
      </w:r>
      <w:r w:rsidR="00E211F7" w:rsidRPr="00F45C33">
        <w:rPr>
          <w:rFonts w:asciiTheme="majorBidi" w:hAnsiTheme="majorBidi" w:cstheme="majorBidi"/>
          <w:sz w:val="24"/>
          <w:szCs w:val="24"/>
        </w:rPr>
        <w:t xml:space="preserve">lectronique vers le </w:t>
      </w:r>
      <w:r w:rsidR="00B22CAE" w:rsidRPr="00F45C33">
        <w:rPr>
          <w:rFonts w:asciiTheme="majorBidi" w:hAnsiTheme="majorBidi" w:cstheme="majorBidi"/>
          <w:sz w:val="24"/>
          <w:szCs w:val="24"/>
        </w:rPr>
        <w:t>système sur lequel</w:t>
      </w:r>
      <w:r w:rsidR="00E211F7" w:rsidRPr="00F45C33">
        <w:rPr>
          <w:rFonts w:asciiTheme="majorBidi" w:hAnsiTheme="majorBidi" w:cstheme="majorBidi"/>
          <w:sz w:val="24"/>
          <w:szCs w:val="24"/>
        </w:rPr>
        <w:t xml:space="preserve"> </w:t>
      </w:r>
      <w:r w:rsidR="00B22CAE" w:rsidRPr="00F45C33">
        <w:rPr>
          <w:rFonts w:asciiTheme="majorBidi" w:hAnsiTheme="majorBidi" w:cstheme="majorBidi"/>
          <w:sz w:val="24"/>
          <w:szCs w:val="24"/>
        </w:rPr>
        <w:t>l’application sera exécutée</w:t>
      </w:r>
      <w:r w:rsidR="005061A5">
        <w:rPr>
          <w:rFonts w:asciiTheme="majorBidi" w:hAnsiTheme="majorBidi" w:cstheme="majorBidi"/>
          <w:sz w:val="24"/>
          <w:szCs w:val="24"/>
        </w:rPr>
        <w:t xml:space="preserve">, </w:t>
      </w:r>
      <w:r w:rsidR="00B22CAE" w:rsidRPr="00F45C33">
        <w:rPr>
          <w:rFonts w:asciiTheme="majorBidi" w:hAnsiTheme="majorBidi" w:cstheme="majorBidi"/>
          <w:sz w:val="24"/>
          <w:szCs w:val="24"/>
        </w:rPr>
        <w:t>et configuration du système d’exploitation de manière à permettre aux utilisateurs</w:t>
      </w:r>
      <w:r w:rsidR="00E211F7" w:rsidRPr="00F45C33">
        <w:rPr>
          <w:rFonts w:asciiTheme="majorBidi" w:hAnsiTheme="majorBidi" w:cstheme="majorBidi"/>
          <w:sz w:val="24"/>
          <w:szCs w:val="24"/>
        </w:rPr>
        <w:t xml:space="preserve"> </w:t>
      </w:r>
      <w:r w:rsidR="00B22CAE" w:rsidRPr="00F45C33">
        <w:rPr>
          <w:rFonts w:asciiTheme="majorBidi" w:hAnsiTheme="majorBidi" w:cstheme="majorBidi"/>
          <w:sz w:val="24"/>
          <w:szCs w:val="24"/>
        </w:rPr>
        <w:t>de lancer l’application</w:t>
      </w:r>
      <w:r w:rsidR="005061A5">
        <w:rPr>
          <w:rFonts w:asciiTheme="majorBidi" w:hAnsiTheme="majorBidi" w:cstheme="majorBidi"/>
          <w:sz w:val="24"/>
          <w:szCs w:val="24"/>
        </w:rPr>
        <w:t xml:space="preserve">. </w:t>
      </w:r>
      <w:r w:rsidR="007244DB">
        <w:rPr>
          <w:rFonts w:asciiTheme="majorBidi" w:hAnsiTheme="majorBidi" w:cstheme="majorBidi"/>
          <w:sz w:val="24"/>
          <w:szCs w:val="24"/>
        </w:rPr>
        <w:t>[2</w:t>
      </w:r>
      <w:r w:rsidR="00E211F7" w:rsidRPr="00F45C33">
        <w:rPr>
          <w:rFonts w:asciiTheme="majorBidi" w:hAnsiTheme="majorBidi" w:cstheme="majorBidi"/>
          <w:sz w:val="24"/>
          <w:szCs w:val="24"/>
        </w:rPr>
        <w:t>]</w:t>
      </w:r>
    </w:p>
    <w:p w:rsidR="00A87B1D" w:rsidRPr="00F45C33" w:rsidRDefault="00FB6046" w:rsidP="00F45C33">
      <w:pPr>
        <w:pStyle w:val="Paragraphedeliste"/>
        <w:numPr>
          <w:ilvl w:val="1"/>
          <w:numId w:val="2"/>
        </w:numPr>
        <w:autoSpaceDE w:val="0"/>
        <w:autoSpaceDN w:val="0"/>
        <w:adjustRightInd w:val="0"/>
        <w:spacing w:after="0" w:line="360" w:lineRule="auto"/>
        <w:jc w:val="both"/>
        <w:rPr>
          <w:rFonts w:asciiTheme="majorBidi" w:hAnsiTheme="majorBidi" w:cstheme="majorBidi"/>
          <w:b/>
          <w:bCs/>
          <w:sz w:val="24"/>
          <w:szCs w:val="24"/>
        </w:rPr>
      </w:pPr>
      <w:r w:rsidRPr="00F45C33">
        <w:rPr>
          <w:rFonts w:asciiTheme="majorBidi" w:hAnsiTheme="majorBidi" w:cstheme="majorBidi"/>
          <w:b/>
          <w:bCs/>
          <w:sz w:val="24"/>
          <w:szCs w:val="24"/>
        </w:rPr>
        <w:t>Activation</w:t>
      </w:r>
    </w:p>
    <w:p w:rsidR="00DA13DF" w:rsidRPr="00F45C33" w:rsidRDefault="00A87B1D" w:rsidP="00AF3917">
      <w:pPr>
        <w:autoSpaceDE w:val="0"/>
        <w:autoSpaceDN w:val="0"/>
        <w:adjustRightInd w:val="0"/>
        <w:spacing w:after="0" w:line="360" w:lineRule="auto"/>
        <w:ind w:left="283" w:firstLine="360"/>
        <w:jc w:val="both"/>
        <w:rPr>
          <w:rFonts w:asciiTheme="majorBidi" w:hAnsiTheme="majorBidi" w:cstheme="majorBidi"/>
          <w:b/>
          <w:bCs/>
          <w:sz w:val="24"/>
          <w:szCs w:val="24"/>
        </w:rPr>
      </w:pPr>
      <w:r w:rsidRPr="00F45C33">
        <w:rPr>
          <w:rFonts w:asciiTheme="majorBidi" w:hAnsiTheme="majorBidi" w:cstheme="majorBidi"/>
          <w:sz w:val="24"/>
          <w:szCs w:val="24"/>
        </w:rPr>
        <w:t>E</w:t>
      </w:r>
      <w:r w:rsidR="00FB6046" w:rsidRPr="00F45C33">
        <w:rPr>
          <w:rFonts w:asciiTheme="majorBidi" w:hAnsiTheme="majorBidi" w:cstheme="majorBidi"/>
          <w:sz w:val="24"/>
          <w:szCs w:val="24"/>
        </w:rPr>
        <w:t>st l’étape d’activation de la partie exécutable du logiciel</w:t>
      </w:r>
      <w:r w:rsidR="005061A5">
        <w:rPr>
          <w:rFonts w:asciiTheme="majorBidi" w:hAnsiTheme="majorBidi" w:cstheme="majorBidi"/>
          <w:sz w:val="24"/>
          <w:szCs w:val="24"/>
        </w:rPr>
        <w:t xml:space="preserve">. </w:t>
      </w:r>
      <w:r w:rsidR="00FB6046" w:rsidRPr="00F45C33">
        <w:rPr>
          <w:rFonts w:asciiTheme="majorBidi" w:hAnsiTheme="majorBidi" w:cstheme="majorBidi"/>
          <w:sz w:val="24"/>
          <w:szCs w:val="24"/>
        </w:rPr>
        <w:t>Dans certains cas</w:t>
      </w:r>
      <w:r w:rsidR="005061A5">
        <w:rPr>
          <w:rFonts w:asciiTheme="majorBidi" w:hAnsiTheme="majorBidi" w:cstheme="majorBidi"/>
          <w:sz w:val="24"/>
          <w:szCs w:val="24"/>
        </w:rPr>
        <w:t xml:space="preserve">, </w:t>
      </w:r>
      <w:r w:rsidR="00FB6046" w:rsidRPr="00F45C33">
        <w:rPr>
          <w:rFonts w:asciiTheme="majorBidi" w:hAnsiTheme="majorBidi" w:cstheme="majorBidi"/>
          <w:sz w:val="24"/>
          <w:szCs w:val="24"/>
        </w:rPr>
        <w:t>il est nécessaire de lancer des serveurs et démons avant d’activer le logiciel lui-même</w:t>
      </w:r>
      <w:r w:rsidR="005061A5">
        <w:rPr>
          <w:rFonts w:asciiTheme="majorBidi" w:hAnsiTheme="majorBidi" w:cstheme="majorBidi"/>
          <w:sz w:val="24"/>
          <w:szCs w:val="24"/>
        </w:rPr>
        <w:t xml:space="preserve">. </w:t>
      </w:r>
      <w:r w:rsidR="007244DB">
        <w:rPr>
          <w:rFonts w:asciiTheme="majorBidi" w:hAnsiTheme="majorBidi" w:cstheme="majorBidi"/>
          <w:sz w:val="24"/>
          <w:szCs w:val="24"/>
        </w:rPr>
        <w:t>[3</w:t>
      </w:r>
      <w:r w:rsidR="00FB6046" w:rsidRPr="00F45C33">
        <w:rPr>
          <w:rFonts w:asciiTheme="majorBidi" w:hAnsiTheme="majorBidi" w:cstheme="majorBidi"/>
          <w:sz w:val="24"/>
          <w:szCs w:val="24"/>
        </w:rPr>
        <w:t>]</w:t>
      </w:r>
    </w:p>
    <w:p w:rsidR="00A87B1D" w:rsidRPr="00F45C33" w:rsidRDefault="00FB6046" w:rsidP="00F45C33">
      <w:pPr>
        <w:pStyle w:val="Paragraphedeliste"/>
        <w:numPr>
          <w:ilvl w:val="1"/>
          <w:numId w:val="2"/>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b/>
          <w:bCs/>
          <w:sz w:val="24"/>
          <w:szCs w:val="24"/>
        </w:rPr>
        <w:t>Désactivation</w:t>
      </w:r>
    </w:p>
    <w:p w:rsidR="00DA13DF" w:rsidRPr="00F45C33" w:rsidRDefault="00FB6046" w:rsidP="00AF3917">
      <w:pPr>
        <w:autoSpaceDE w:val="0"/>
        <w:autoSpaceDN w:val="0"/>
        <w:adjustRightInd w:val="0"/>
        <w:spacing w:after="0" w:line="360" w:lineRule="auto"/>
        <w:ind w:left="283" w:firstLine="360"/>
        <w:jc w:val="both"/>
        <w:rPr>
          <w:rFonts w:asciiTheme="majorBidi" w:hAnsiTheme="majorBidi" w:cstheme="majorBidi"/>
          <w:sz w:val="24"/>
          <w:szCs w:val="24"/>
        </w:rPr>
      </w:pPr>
      <w:r w:rsidRPr="00F45C33">
        <w:rPr>
          <w:rFonts w:asciiTheme="majorBidi" w:hAnsiTheme="majorBidi" w:cstheme="majorBidi"/>
          <w:sz w:val="24"/>
          <w:szCs w:val="24"/>
        </w:rPr>
        <w:t>Est l’étape inverse de l’activation qui correspond à l’arrêt de l’exécution du logiciel</w:t>
      </w:r>
      <w:r w:rsidR="005061A5">
        <w:rPr>
          <w:rFonts w:asciiTheme="majorBidi" w:hAnsiTheme="majorBidi" w:cstheme="majorBidi"/>
          <w:sz w:val="24"/>
          <w:szCs w:val="24"/>
        </w:rPr>
        <w:t xml:space="preserve">. </w:t>
      </w:r>
      <w:r w:rsidRPr="00F45C33">
        <w:rPr>
          <w:rFonts w:asciiTheme="majorBidi" w:hAnsiTheme="majorBidi" w:cstheme="majorBidi"/>
          <w:sz w:val="24"/>
          <w:szCs w:val="24"/>
        </w:rPr>
        <w:t>Cette étape est nécessaire avant d’autres activités de déploiement comme la mise à jour par exemple</w:t>
      </w:r>
      <w:r w:rsidR="005061A5">
        <w:rPr>
          <w:rFonts w:asciiTheme="majorBidi" w:hAnsiTheme="majorBidi" w:cstheme="majorBidi"/>
          <w:sz w:val="24"/>
          <w:szCs w:val="24"/>
        </w:rPr>
        <w:t xml:space="preserve">. </w:t>
      </w:r>
      <w:r w:rsidR="007244DB">
        <w:rPr>
          <w:rFonts w:asciiTheme="majorBidi" w:hAnsiTheme="majorBidi" w:cstheme="majorBidi"/>
          <w:sz w:val="24"/>
          <w:szCs w:val="24"/>
        </w:rPr>
        <w:t>[3</w:t>
      </w:r>
      <w:r w:rsidRPr="00F45C33">
        <w:rPr>
          <w:rFonts w:asciiTheme="majorBidi" w:hAnsiTheme="majorBidi" w:cstheme="majorBidi"/>
          <w:sz w:val="24"/>
          <w:szCs w:val="24"/>
        </w:rPr>
        <w:t>]</w:t>
      </w:r>
    </w:p>
    <w:p w:rsidR="00A87B1D" w:rsidRPr="00F45C33" w:rsidRDefault="00E211F7" w:rsidP="00F45C33">
      <w:pPr>
        <w:pStyle w:val="Paragraphedeliste"/>
        <w:numPr>
          <w:ilvl w:val="1"/>
          <w:numId w:val="2"/>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b/>
          <w:bCs/>
          <w:sz w:val="24"/>
          <w:szCs w:val="24"/>
        </w:rPr>
        <w:t>Mise à jour</w:t>
      </w:r>
    </w:p>
    <w:p w:rsidR="0079606A" w:rsidRPr="00F45C33" w:rsidRDefault="005500C6" w:rsidP="008E0812">
      <w:pPr>
        <w:autoSpaceDE w:val="0"/>
        <w:autoSpaceDN w:val="0"/>
        <w:adjustRightInd w:val="0"/>
        <w:spacing w:after="0" w:line="360" w:lineRule="auto"/>
        <w:ind w:left="283" w:firstLine="360"/>
        <w:jc w:val="both"/>
        <w:rPr>
          <w:rFonts w:asciiTheme="majorBidi" w:hAnsiTheme="majorBidi" w:cstheme="majorBidi"/>
          <w:sz w:val="24"/>
          <w:szCs w:val="24"/>
        </w:rPr>
      </w:pPr>
      <w:r w:rsidRPr="00F45C33">
        <w:rPr>
          <w:rFonts w:asciiTheme="majorBidi" w:hAnsiTheme="majorBidi" w:cstheme="majorBidi"/>
          <w:sz w:val="24"/>
          <w:szCs w:val="24"/>
        </w:rPr>
        <w:t>Il s’agit d’un cas particulie</w:t>
      </w:r>
      <w:r w:rsidR="00002691">
        <w:rPr>
          <w:rFonts w:asciiTheme="majorBidi" w:hAnsiTheme="majorBidi" w:cstheme="majorBidi"/>
          <w:sz w:val="24"/>
          <w:szCs w:val="24"/>
        </w:rPr>
        <w:t xml:space="preserve">r de l’activité d’installation </w:t>
      </w:r>
      <w:r w:rsidR="007244DB">
        <w:rPr>
          <w:rFonts w:asciiTheme="majorBidi" w:hAnsiTheme="majorBidi" w:cstheme="majorBidi"/>
          <w:sz w:val="24"/>
          <w:szCs w:val="24"/>
        </w:rPr>
        <w:t>[11</w:t>
      </w:r>
      <w:r w:rsidRPr="00F45C33">
        <w:rPr>
          <w:rFonts w:asciiTheme="majorBidi" w:hAnsiTheme="majorBidi" w:cstheme="majorBidi"/>
          <w:sz w:val="24"/>
          <w:szCs w:val="24"/>
        </w:rPr>
        <w:t>]</w:t>
      </w:r>
      <w:r w:rsidR="00002691">
        <w:rPr>
          <w:rFonts w:asciiTheme="majorBidi" w:hAnsiTheme="majorBidi" w:cstheme="majorBidi"/>
          <w:sz w:val="24"/>
          <w:szCs w:val="24"/>
        </w:rPr>
        <w:t> : m</w:t>
      </w:r>
      <w:r w:rsidR="00E211F7" w:rsidRPr="00F45C33">
        <w:rPr>
          <w:rFonts w:asciiTheme="majorBidi" w:hAnsiTheme="majorBidi" w:cstheme="majorBidi"/>
          <w:sz w:val="24"/>
          <w:szCs w:val="24"/>
        </w:rPr>
        <w:t>odification</w:t>
      </w:r>
      <w:r w:rsidR="005061A5">
        <w:rPr>
          <w:rFonts w:asciiTheme="majorBidi" w:hAnsiTheme="majorBidi" w:cstheme="majorBidi"/>
          <w:sz w:val="24"/>
          <w:szCs w:val="24"/>
        </w:rPr>
        <w:t xml:space="preserve">, </w:t>
      </w:r>
      <w:r w:rsidR="00E211F7" w:rsidRPr="00F45C33">
        <w:rPr>
          <w:rFonts w:asciiTheme="majorBidi" w:hAnsiTheme="majorBidi" w:cstheme="majorBidi"/>
          <w:sz w:val="24"/>
          <w:szCs w:val="24"/>
        </w:rPr>
        <w:t>ajout</w:t>
      </w:r>
      <w:r w:rsidR="005061A5">
        <w:rPr>
          <w:rFonts w:asciiTheme="majorBidi" w:hAnsiTheme="majorBidi" w:cstheme="majorBidi"/>
          <w:sz w:val="24"/>
          <w:szCs w:val="24"/>
        </w:rPr>
        <w:t xml:space="preserve">, </w:t>
      </w:r>
      <w:r w:rsidR="00E211F7" w:rsidRPr="00F45C33">
        <w:rPr>
          <w:rFonts w:asciiTheme="majorBidi" w:hAnsiTheme="majorBidi" w:cstheme="majorBidi"/>
          <w:sz w:val="24"/>
          <w:szCs w:val="24"/>
        </w:rPr>
        <w:t>suppression ou remplacement de fichiers d’application qui se trouvent sur un système dans le but d’ajouter à une version</w:t>
      </w:r>
      <w:r w:rsidR="00FB6046" w:rsidRPr="00F45C33">
        <w:rPr>
          <w:rFonts w:asciiTheme="majorBidi" w:hAnsiTheme="majorBidi" w:cstheme="majorBidi"/>
          <w:sz w:val="24"/>
          <w:szCs w:val="24"/>
        </w:rPr>
        <w:t xml:space="preserve"> </w:t>
      </w:r>
      <w:r w:rsidR="00E211F7" w:rsidRPr="00F45C33">
        <w:rPr>
          <w:rFonts w:asciiTheme="majorBidi" w:hAnsiTheme="majorBidi" w:cstheme="majorBidi"/>
          <w:sz w:val="24"/>
          <w:szCs w:val="24"/>
        </w:rPr>
        <w:t>existante</w:t>
      </w:r>
      <w:r w:rsidR="005061A5">
        <w:rPr>
          <w:rFonts w:asciiTheme="majorBidi" w:hAnsiTheme="majorBidi" w:cstheme="majorBidi"/>
          <w:sz w:val="24"/>
          <w:szCs w:val="24"/>
        </w:rPr>
        <w:t xml:space="preserve">, </w:t>
      </w:r>
      <w:r w:rsidR="00E211F7" w:rsidRPr="00F45C33">
        <w:rPr>
          <w:rFonts w:asciiTheme="majorBidi" w:hAnsiTheme="majorBidi" w:cstheme="majorBidi"/>
          <w:sz w:val="24"/>
          <w:szCs w:val="24"/>
        </w:rPr>
        <w:t>soit une nouvelle version</w:t>
      </w:r>
      <w:r w:rsidR="005061A5">
        <w:rPr>
          <w:rFonts w:asciiTheme="majorBidi" w:hAnsiTheme="majorBidi" w:cstheme="majorBidi"/>
          <w:sz w:val="24"/>
          <w:szCs w:val="24"/>
        </w:rPr>
        <w:t xml:space="preserve">, </w:t>
      </w:r>
      <w:r w:rsidR="00E211F7" w:rsidRPr="00F45C33">
        <w:rPr>
          <w:rFonts w:asciiTheme="majorBidi" w:hAnsiTheme="majorBidi" w:cstheme="majorBidi"/>
          <w:sz w:val="24"/>
          <w:szCs w:val="24"/>
        </w:rPr>
        <w:t xml:space="preserve">soit des </w:t>
      </w:r>
      <w:r w:rsidR="00E211F7" w:rsidRPr="00F45C33">
        <w:rPr>
          <w:rFonts w:asciiTheme="majorBidi" w:hAnsiTheme="majorBidi" w:cstheme="majorBidi"/>
          <w:sz w:val="24"/>
          <w:szCs w:val="24"/>
        </w:rPr>
        <w:lastRenderedPageBreak/>
        <w:t>fonctionnalités nouvelles ou corrigées</w:t>
      </w:r>
      <w:r w:rsidR="005061A5">
        <w:rPr>
          <w:rFonts w:asciiTheme="majorBidi" w:hAnsiTheme="majorBidi" w:cstheme="majorBidi"/>
          <w:sz w:val="24"/>
          <w:szCs w:val="24"/>
        </w:rPr>
        <w:t xml:space="preserve">. </w:t>
      </w:r>
      <w:r w:rsidR="007244DB">
        <w:rPr>
          <w:rFonts w:asciiTheme="majorBidi" w:hAnsiTheme="majorBidi" w:cstheme="majorBidi"/>
          <w:sz w:val="24"/>
          <w:szCs w:val="24"/>
        </w:rPr>
        <w:t>[2</w:t>
      </w:r>
      <w:r w:rsidR="00E211F7" w:rsidRPr="00F45C33">
        <w:rPr>
          <w:rFonts w:asciiTheme="majorBidi" w:hAnsiTheme="majorBidi" w:cstheme="majorBidi"/>
          <w:sz w:val="24"/>
          <w:szCs w:val="24"/>
        </w:rPr>
        <w:t>]</w:t>
      </w:r>
      <w:r w:rsidRPr="00F45C33">
        <w:rPr>
          <w:rFonts w:asciiTheme="majorBidi" w:hAnsiTheme="majorBidi" w:cstheme="majorBidi"/>
          <w:sz w:val="24"/>
          <w:szCs w:val="24"/>
        </w:rPr>
        <w:t xml:space="preserve"> Elle est moins complexe que l’activité d’installation</w:t>
      </w:r>
      <w:r w:rsidR="005061A5">
        <w:rPr>
          <w:rFonts w:asciiTheme="majorBidi" w:hAnsiTheme="majorBidi" w:cstheme="majorBidi"/>
          <w:sz w:val="24"/>
          <w:szCs w:val="24"/>
        </w:rPr>
        <w:t xml:space="preserve">. </w:t>
      </w:r>
    </w:p>
    <w:p w:rsidR="00A87B1D" w:rsidRPr="00F45C33" w:rsidRDefault="00416D96" w:rsidP="00F45C33">
      <w:pPr>
        <w:pStyle w:val="Paragraphedeliste"/>
        <w:numPr>
          <w:ilvl w:val="1"/>
          <w:numId w:val="2"/>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b/>
          <w:bCs/>
          <w:sz w:val="24"/>
          <w:szCs w:val="24"/>
        </w:rPr>
        <w:t>Adaptation</w:t>
      </w:r>
    </w:p>
    <w:p w:rsidR="0061439D" w:rsidRPr="00F45C33" w:rsidRDefault="00416D96" w:rsidP="00AF3917">
      <w:pPr>
        <w:autoSpaceDE w:val="0"/>
        <w:autoSpaceDN w:val="0"/>
        <w:adjustRightInd w:val="0"/>
        <w:spacing w:after="0" w:line="360" w:lineRule="auto"/>
        <w:ind w:left="283" w:firstLine="360"/>
        <w:jc w:val="both"/>
        <w:rPr>
          <w:rFonts w:asciiTheme="majorBidi" w:hAnsiTheme="majorBidi" w:cstheme="majorBidi"/>
          <w:sz w:val="24"/>
          <w:szCs w:val="24"/>
        </w:rPr>
      </w:pPr>
      <w:r w:rsidRPr="00F45C33">
        <w:rPr>
          <w:rFonts w:asciiTheme="majorBidi" w:hAnsiTheme="majorBidi" w:cstheme="majorBidi"/>
          <w:sz w:val="24"/>
          <w:szCs w:val="24"/>
        </w:rPr>
        <w:t>Cette activité permet de modifier la configuration d’une application déjà installée et fournir une configuration plus adaptée</w:t>
      </w:r>
      <w:r w:rsidR="005061A5">
        <w:rPr>
          <w:rFonts w:asciiTheme="majorBidi" w:hAnsiTheme="majorBidi" w:cstheme="majorBidi"/>
          <w:sz w:val="24"/>
          <w:szCs w:val="24"/>
        </w:rPr>
        <w:t xml:space="preserve">. </w:t>
      </w:r>
      <w:r w:rsidRPr="00F45C33">
        <w:rPr>
          <w:rFonts w:asciiTheme="majorBidi" w:hAnsiTheme="majorBidi" w:cstheme="majorBidi"/>
          <w:sz w:val="24"/>
          <w:szCs w:val="24"/>
        </w:rPr>
        <w:t>À l’inverse de l’activité de mise à jour</w:t>
      </w:r>
      <w:r w:rsidR="005061A5">
        <w:rPr>
          <w:rFonts w:asciiTheme="majorBidi" w:hAnsiTheme="majorBidi" w:cstheme="majorBidi"/>
          <w:sz w:val="24"/>
          <w:szCs w:val="24"/>
        </w:rPr>
        <w:t xml:space="preserve">, </w:t>
      </w:r>
      <w:r w:rsidRPr="00F45C33">
        <w:rPr>
          <w:rFonts w:asciiTheme="majorBidi" w:hAnsiTheme="majorBidi" w:cstheme="majorBidi"/>
          <w:sz w:val="24"/>
          <w:szCs w:val="24"/>
        </w:rPr>
        <w:t>l’adaptation permet de garder la même version de l’application</w:t>
      </w:r>
      <w:r w:rsidR="005061A5">
        <w:rPr>
          <w:rFonts w:asciiTheme="majorBidi" w:hAnsiTheme="majorBidi" w:cstheme="majorBidi"/>
          <w:sz w:val="24"/>
          <w:szCs w:val="24"/>
        </w:rPr>
        <w:t xml:space="preserve">. </w:t>
      </w:r>
      <w:r w:rsidR="00463E0C" w:rsidRPr="00F45C33">
        <w:rPr>
          <w:rFonts w:asciiTheme="majorBidi" w:hAnsiTheme="majorBidi" w:cstheme="majorBidi"/>
          <w:sz w:val="24"/>
          <w:szCs w:val="24"/>
        </w:rPr>
        <w:t>Elle est guidée par l’utilisateur et faite localement sur la machine sans faire appel à d’autres paquets du producteur</w:t>
      </w:r>
      <w:r w:rsidR="005061A5">
        <w:rPr>
          <w:rFonts w:asciiTheme="majorBidi" w:hAnsiTheme="majorBidi" w:cstheme="majorBidi"/>
          <w:sz w:val="24"/>
          <w:szCs w:val="24"/>
        </w:rPr>
        <w:t xml:space="preserve">, </w:t>
      </w:r>
      <w:r w:rsidR="00463E0C" w:rsidRPr="00F45C33">
        <w:rPr>
          <w:rFonts w:asciiTheme="majorBidi" w:hAnsiTheme="majorBidi" w:cstheme="majorBidi"/>
          <w:sz w:val="24"/>
          <w:szCs w:val="24"/>
        </w:rPr>
        <w:t>contrairement à la mise à jour</w:t>
      </w:r>
      <w:r w:rsidR="005061A5">
        <w:rPr>
          <w:rFonts w:asciiTheme="majorBidi" w:hAnsiTheme="majorBidi" w:cstheme="majorBidi"/>
          <w:sz w:val="24"/>
          <w:szCs w:val="24"/>
        </w:rPr>
        <w:t xml:space="preserve">. </w:t>
      </w:r>
      <w:r w:rsidR="00463E0C" w:rsidRPr="00F45C33">
        <w:rPr>
          <w:rFonts w:asciiTheme="majorBidi" w:hAnsiTheme="majorBidi" w:cstheme="majorBidi"/>
          <w:sz w:val="24"/>
          <w:szCs w:val="24"/>
        </w:rPr>
        <w:t>Cette activité est produite lors du changement des caractéristiques matérielles et/ou logicielles du site utilisateur ou lors des extensions au niveau du site producteur</w:t>
      </w:r>
      <w:r w:rsidR="005061A5">
        <w:rPr>
          <w:rFonts w:asciiTheme="majorBidi" w:hAnsiTheme="majorBidi" w:cstheme="majorBidi"/>
          <w:sz w:val="24"/>
          <w:szCs w:val="24"/>
        </w:rPr>
        <w:t xml:space="preserve">. </w:t>
      </w:r>
      <w:r w:rsidR="007244DB">
        <w:rPr>
          <w:rFonts w:asciiTheme="majorBidi" w:hAnsiTheme="majorBidi" w:cstheme="majorBidi"/>
          <w:sz w:val="24"/>
          <w:szCs w:val="24"/>
        </w:rPr>
        <w:t>[10</w:t>
      </w:r>
      <w:r w:rsidR="00463E0C" w:rsidRPr="00F45C33">
        <w:rPr>
          <w:rFonts w:asciiTheme="majorBidi" w:hAnsiTheme="majorBidi" w:cstheme="majorBidi"/>
          <w:sz w:val="24"/>
          <w:szCs w:val="24"/>
        </w:rPr>
        <w:t>]</w:t>
      </w:r>
    </w:p>
    <w:p w:rsidR="00A87B1D" w:rsidRPr="00F45C33" w:rsidRDefault="00E211F7" w:rsidP="00F45C33">
      <w:pPr>
        <w:pStyle w:val="Paragraphedeliste"/>
        <w:numPr>
          <w:ilvl w:val="1"/>
          <w:numId w:val="2"/>
        </w:numPr>
        <w:autoSpaceDE w:val="0"/>
        <w:autoSpaceDN w:val="0"/>
        <w:adjustRightInd w:val="0"/>
        <w:spacing w:after="0" w:line="360" w:lineRule="auto"/>
        <w:jc w:val="both"/>
        <w:rPr>
          <w:rFonts w:asciiTheme="majorBidi" w:hAnsiTheme="majorBidi" w:cstheme="majorBidi"/>
          <w:b/>
          <w:bCs/>
          <w:sz w:val="24"/>
          <w:szCs w:val="24"/>
        </w:rPr>
      </w:pPr>
      <w:r w:rsidRPr="00F45C33">
        <w:rPr>
          <w:rFonts w:asciiTheme="majorBidi" w:hAnsiTheme="majorBidi" w:cstheme="majorBidi"/>
          <w:b/>
          <w:bCs/>
          <w:sz w:val="24"/>
          <w:szCs w:val="24"/>
        </w:rPr>
        <w:t>Désinstallation</w:t>
      </w:r>
    </w:p>
    <w:p w:rsidR="00DF7C79" w:rsidRPr="00F45C33" w:rsidRDefault="00A87B1D" w:rsidP="001A5D7A">
      <w:pPr>
        <w:autoSpaceDE w:val="0"/>
        <w:autoSpaceDN w:val="0"/>
        <w:adjustRightInd w:val="0"/>
        <w:spacing w:after="0" w:line="360" w:lineRule="auto"/>
        <w:ind w:left="283" w:firstLine="360"/>
        <w:jc w:val="both"/>
        <w:rPr>
          <w:rFonts w:asciiTheme="majorBidi" w:hAnsiTheme="majorBidi" w:cstheme="majorBidi"/>
          <w:b/>
          <w:bCs/>
          <w:sz w:val="24"/>
          <w:szCs w:val="24"/>
        </w:rPr>
      </w:pPr>
      <w:r w:rsidRPr="00F45C33">
        <w:rPr>
          <w:rFonts w:asciiTheme="majorBidi" w:hAnsiTheme="majorBidi" w:cstheme="majorBidi"/>
          <w:sz w:val="24"/>
          <w:szCs w:val="24"/>
        </w:rPr>
        <w:t>Suppression</w:t>
      </w:r>
      <w:r w:rsidR="00E211F7" w:rsidRPr="00F45C33">
        <w:rPr>
          <w:rFonts w:asciiTheme="majorBidi" w:hAnsiTheme="majorBidi" w:cstheme="majorBidi"/>
          <w:sz w:val="24"/>
          <w:szCs w:val="24"/>
        </w:rPr>
        <w:t xml:space="preserve"> de</w:t>
      </w:r>
      <w:r w:rsidR="00FF3760">
        <w:rPr>
          <w:rFonts w:asciiTheme="majorBidi" w:hAnsiTheme="majorBidi" w:cstheme="majorBidi"/>
          <w:sz w:val="24"/>
          <w:szCs w:val="24"/>
        </w:rPr>
        <w:t>s</w:t>
      </w:r>
      <w:r w:rsidR="00E211F7" w:rsidRPr="00F45C33">
        <w:rPr>
          <w:rFonts w:asciiTheme="majorBidi" w:hAnsiTheme="majorBidi" w:cstheme="majorBidi"/>
          <w:sz w:val="24"/>
          <w:szCs w:val="24"/>
        </w:rPr>
        <w:t xml:space="preserve"> fichiers d</w:t>
      </w:r>
      <w:r w:rsidR="00FF3760">
        <w:rPr>
          <w:rFonts w:asciiTheme="majorBidi" w:hAnsiTheme="majorBidi" w:cstheme="majorBidi"/>
          <w:sz w:val="24"/>
          <w:szCs w:val="24"/>
        </w:rPr>
        <w:t>e l</w:t>
      </w:r>
      <w:r w:rsidR="00E211F7" w:rsidRPr="00F45C33">
        <w:rPr>
          <w:rFonts w:asciiTheme="majorBidi" w:hAnsiTheme="majorBidi" w:cstheme="majorBidi"/>
          <w:sz w:val="24"/>
          <w:szCs w:val="24"/>
        </w:rPr>
        <w:t>’application et configuration du système d’exploitation de manière à ce que l’application ne puisse plus être lancée</w:t>
      </w:r>
      <w:r w:rsidR="005061A5">
        <w:rPr>
          <w:rFonts w:asciiTheme="majorBidi" w:hAnsiTheme="majorBidi" w:cstheme="majorBidi"/>
          <w:sz w:val="24"/>
          <w:szCs w:val="24"/>
        </w:rPr>
        <w:t xml:space="preserve">. </w:t>
      </w:r>
      <w:r w:rsidR="007244DB">
        <w:rPr>
          <w:rFonts w:asciiTheme="majorBidi" w:hAnsiTheme="majorBidi" w:cstheme="majorBidi"/>
          <w:sz w:val="24"/>
          <w:szCs w:val="24"/>
        </w:rPr>
        <w:t>[2</w:t>
      </w:r>
      <w:r w:rsidR="00E211F7" w:rsidRPr="00F45C33">
        <w:rPr>
          <w:rFonts w:asciiTheme="majorBidi" w:hAnsiTheme="majorBidi" w:cstheme="majorBidi"/>
          <w:sz w:val="24"/>
          <w:szCs w:val="24"/>
        </w:rPr>
        <w:t>]</w:t>
      </w:r>
    </w:p>
    <w:p w:rsidR="00DB304D" w:rsidRPr="00F45C33" w:rsidRDefault="0056532D" w:rsidP="001A5D7A">
      <w:pPr>
        <w:pStyle w:val="Paragraphedeliste"/>
        <w:numPr>
          <w:ilvl w:val="0"/>
          <w:numId w:val="2"/>
        </w:numPr>
        <w:spacing w:after="0" w:line="360" w:lineRule="auto"/>
        <w:jc w:val="both"/>
        <w:rPr>
          <w:rFonts w:asciiTheme="majorBidi" w:hAnsiTheme="majorBidi" w:cstheme="majorBidi"/>
          <w:b/>
          <w:bCs/>
          <w:sz w:val="28"/>
          <w:szCs w:val="28"/>
        </w:rPr>
      </w:pPr>
      <w:r w:rsidRPr="00F45C33">
        <w:rPr>
          <w:rFonts w:asciiTheme="majorBidi" w:hAnsiTheme="majorBidi" w:cstheme="majorBidi"/>
          <w:b/>
          <w:bCs/>
          <w:sz w:val="28"/>
          <w:szCs w:val="28"/>
        </w:rPr>
        <w:t>Contraintes du déploiement</w:t>
      </w:r>
    </w:p>
    <w:p w:rsidR="0056532D" w:rsidRPr="00F45C33" w:rsidRDefault="0056532D" w:rsidP="001A5D7A">
      <w:pPr>
        <w:spacing w:after="0" w:line="360" w:lineRule="auto"/>
        <w:ind w:left="283" w:firstLine="360"/>
        <w:jc w:val="both"/>
        <w:rPr>
          <w:rFonts w:asciiTheme="majorBidi" w:hAnsiTheme="majorBidi" w:cstheme="majorBidi"/>
          <w:b/>
          <w:bCs/>
          <w:sz w:val="28"/>
          <w:szCs w:val="28"/>
        </w:rPr>
      </w:pPr>
      <w:r w:rsidRPr="00F45C33">
        <w:rPr>
          <w:rFonts w:asciiTheme="majorBidi" w:hAnsiTheme="majorBidi" w:cstheme="majorBidi"/>
          <w:sz w:val="24"/>
          <w:szCs w:val="24"/>
        </w:rPr>
        <w:t>Pour le bon déroulement du processus de déploiement d’une application</w:t>
      </w:r>
      <w:r w:rsidR="005061A5">
        <w:rPr>
          <w:rFonts w:asciiTheme="majorBidi" w:hAnsiTheme="majorBidi" w:cstheme="majorBidi"/>
          <w:sz w:val="24"/>
          <w:szCs w:val="24"/>
        </w:rPr>
        <w:t xml:space="preserve">, </w:t>
      </w:r>
      <w:r w:rsidRPr="00F45C33">
        <w:rPr>
          <w:rFonts w:asciiTheme="majorBidi" w:hAnsiTheme="majorBidi" w:cstheme="majorBidi"/>
          <w:sz w:val="24"/>
          <w:szCs w:val="24"/>
        </w:rPr>
        <w:t>il faut satisfaire certaines conditions</w:t>
      </w:r>
      <w:r w:rsidR="005061A5">
        <w:rPr>
          <w:rFonts w:asciiTheme="majorBidi" w:hAnsiTheme="majorBidi" w:cstheme="majorBidi"/>
          <w:sz w:val="24"/>
          <w:szCs w:val="24"/>
        </w:rPr>
        <w:t xml:space="preserve">. </w:t>
      </w:r>
      <w:r w:rsidRPr="00F45C33">
        <w:rPr>
          <w:rFonts w:asciiTheme="majorBidi" w:hAnsiTheme="majorBidi" w:cstheme="majorBidi"/>
          <w:sz w:val="24"/>
          <w:szCs w:val="24"/>
        </w:rPr>
        <w:t>Ces conditions sont la réussite et la sûreté</w:t>
      </w:r>
      <w:r w:rsidR="005061A5">
        <w:rPr>
          <w:rFonts w:asciiTheme="majorBidi" w:hAnsiTheme="majorBidi" w:cstheme="majorBidi"/>
          <w:sz w:val="24"/>
          <w:szCs w:val="24"/>
        </w:rPr>
        <w:t xml:space="preserve">. </w:t>
      </w:r>
    </w:p>
    <w:p w:rsidR="0056532D" w:rsidRPr="00F45C33" w:rsidRDefault="0056532D" w:rsidP="00FF3760">
      <w:pPr>
        <w:pStyle w:val="Paragraphedeliste"/>
        <w:numPr>
          <w:ilvl w:val="0"/>
          <w:numId w:val="5"/>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sz w:val="24"/>
          <w:szCs w:val="24"/>
        </w:rPr>
        <w:t>La condition de sûreté</w:t>
      </w:r>
      <w:r w:rsidR="0061439D" w:rsidRPr="00F45C33">
        <w:rPr>
          <w:rFonts w:asciiTheme="majorBidi" w:hAnsiTheme="majorBidi" w:cstheme="majorBidi"/>
          <w:sz w:val="24"/>
          <w:szCs w:val="24"/>
        </w:rPr>
        <w:t> : A</w:t>
      </w:r>
      <w:r w:rsidRPr="00F45C33">
        <w:rPr>
          <w:rFonts w:asciiTheme="majorBidi" w:hAnsiTheme="majorBidi" w:cstheme="majorBidi"/>
          <w:sz w:val="24"/>
          <w:szCs w:val="24"/>
        </w:rPr>
        <w:t>s</w:t>
      </w:r>
      <w:r w:rsidR="00FF3760">
        <w:rPr>
          <w:rFonts w:asciiTheme="majorBidi" w:hAnsiTheme="majorBidi" w:cstheme="majorBidi"/>
          <w:sz w:val="24"/>
          <w:szCs w:val="24"/>
        </w:rPr>
        <w:t>sure qu’aucune application ne soit</w:t>
      </w:r>
      <w:r w:rsidRPr="00F45C33">
        <w:rPr>
          <w:rFonts w:asciiTheme="majorBidi" w:hAnsiTheme="majorBidi" w:cstheme="majorBidi"/>
          <w:sz w:val="24"/>
          <w:szCs w:val="24"/>
        </w:rPr>
        <w:t xml:space="preserve"> endommagée à la suite du déploiement d’une nouvelle application ou de nouveaux composants</w:t>
      </w:r>
      <w:r w:rsidR="005061A5">
        <w:rPr>
          <w:rFonts w:asciiTheme="majorBidi" w:hAnsiTheme="majorBidi" w:cstheme="majorBidi"/>
          <w:sz w:val="24"/>
          <w:szCs w:val="24"/>
        </w:rPr>
        <w:t xml:space="preserve">. </w:t>
      </w:r>
    </w:p>
    <w:p w:rsidR="00AB0739" w:rsidRPr="00F45C33" w:rsidRDefault="0056532D" w:rsidP="00F45C33">
      <w:pPr>
        <w:pStyle w:val="Paragraphedeliste"/>
        <w:numPr>
          <w:ilvl w:val="0"/>
          <w:numId w:val="5"/>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sz w:val="24"/>
          <w:szCs w:val="24"/>
        </w:rPr>
        <w:t>La condition de réussite</w:t>
      </w:r>
      <w:r w:rsidR="0061439D" w:rsidRPr="00F45C33">
        <w:rPr>
          <w:rFonts w:asciiTheme="majorBidi" w:hAnsiTheme="majorBidi" w:cstheme="majorBidi"/>
          <w:sz w:val="24"/>
          <w:szCs w:val="24"/>
        </w:rPr>
        <w:t> : A</w:t>
      </w:r>
      <w:r w:rsidRPr="00F45C33">
        <w:rPr>
          <w:rFonts w:asciiTheme="majorBidi" w:hAnsiTheme="majorBidi" w:cstheme="majorBidi"/>
          <w:sz w:val="24"/>
          <w:szCs w:val="24"/>
        </w:rPr>
        <w:t>ssure que la nouvelle application installée fonctionne correctement</w:t>
      </w:r>
      <w:r w:rsidR="005061A5">
        <w:rPr>
          <w:rFonts w:asciiTheme="majorBidi" w:hAnsiTheme="majorBidi" w:cstheme="majorBidi"/>
          <w:sz w:val="24"/>
          <w:szCs w:val="24"/>
        </w:rPr>
        <w:t xml:space="preserve">. </w:t>
      </w:r>
    </w:p>
    <w:p w:rsidR="00307FC1" w:rsidRDefault="0056532D" w:rsidP="00307FC1">
      <w:pPr>
        <w:autoSpaceDE w:val="0"/>
        <w:autoSpaceDN w:val="0"/>
        <w:adjustRightInd w:val="0"/>
        <w:spacing w:after="0" w:line="360" w:lineRule="auto"/>
        <w:ind w:left="283" w:firstLine="284"/>
        <w:jc w:val="both"/>
        <w:rPr>
          <w:rFonts w:asciiTheme="majorBidi" w:hAnsiTheme="majorBidi" w:cstheme="majorBidi"/>
          <w:sz w:val="24"/>
          <w:szCs w:val="24"/>
        </w:rPr>
      </w:pPr>
      <w:r w:rsidRPr="00F45C33">
        <w:rPr>
          <w:rFonts w:asciiTheme="majorBidi" w:hAnsiTheme="majorBidi" w:cstheme="majorBidi"/>
          <w:sz w:val="24"/>
          <w:szCs w:val="24"/>
        </w:rPr>
        <w:t>Nous avons aussi des contraintes liées au placement des instances de composants</w:t>
      </w:r>
      <w:r w:rsidR="005061A5">
        <w:rPr>
          <w:rFonts w:asciiTheme="majorBidi" w:hAnsiTheme="majorBidi" w:cstheme="majorBidi"/>
          <w:sz w:val="24"/>
          <w:szCs w:val="24"/>
        </w:rPr>
        <w:t xml:space="preserve">. </w:t>
      </w:r>
      <w:r w:rsidRPr="00F45C33">
        <w:rPr>
          <w:rFonts w:asciiTheme="majorBidi" w:hAnsiTheme="majorBidi" w:cstheme="majorBidi"/>
          <w:sz w:val="24"/>
          <w:szCs w:val="24"/>
        </w:rPr>
        <w:t>En effet</w:t>
      </w:r>
      <w:r w:rsidR="005061A5">
        <w:rPr>
          <w:rFonts w:asciiTheme="majorBidi" w:hAnsiTheme="majorBidi" w:cstheme="majorBidi"/>
          <w:sz w:val="24"/>
          <w:szCs w:val="24"/>
        </w:rPr>
        <w:t xml:space="preserve">, </w:t>
      </w:r>
      <w:r w:rsidRPr="00F45C33">
        <w:rPr>
          <w:rFonts w:asciiTheme="majorBidi" w:hAnsiTheme="majorBidi" w:cstheme="majorBidi"/>
          <w:sz w:val="24"/>
          <w:szCs w:val="24"/>
        </w:rPr>
        <w:t>il faudrait tenir compte de la topologie et des ressources matérielles ou logicielles du réseau de machines cible</w:t>
      </w:r>
      <w:r w:rsidR="00FF3760">
        <w:rPr>
          <w:rFonts w:asciiTheme="majorBidi" w:hAnsiTheme="majorBidi" w:cstheme="majorBidi"/>
          <w:sz w:val="24"/>
          <w:szCs w:val="24"/>
        </w:rPr>
        <w:t>s</w:t>
      </w:r>
      <w:r w:rsidR="005061A5">
        <w:rPr>
          <w:rFonts w:asciiTheme="majorBidi" w:hAnsiTheme="majorBidi" w:cstheme="majorBidi"/>
          <w:sz w:val="24"/>
          <w:szCs w:val="24"/>
        </w:rPr>
        <w:t xml:space="preserve">. </w:t>
      </w:r>
    </w:p>
    <w:p w:rsidR="00E12E07" w:rsidRPr="001A5D7A" w:rsidRDefault="0056532D" w:rsidP="001A5D7A">
      <w:pPr>
        <w:autoSpaceDE w:val="0"/>
        <w:autoSpaceDN w:val="0"/>
        <w:adjustRightInd w:val="0"/>
        <w:spacing w:after="0" w:line="360" w:lineRule="auto"/>
        <w:ind w:left="283" w:firstLine="284"/>
        <w:jc w:val="both"/>
        <w:rPr>
          <w:rFonts w:asciiTheme="majorBidi" w:hAnsiTheme="majorBidi" w:cstheme="majorBidi"/>
          <w:sz w:val="24"/>
          <w:szCs w:val="24"/>
        </w:rPr>
      </w:pPr>
      <w:r w:rsidRPr="00F45C33">
        <w:rPr>
          <w:rFonts w:asciiTheme="majorBidi" w:hAnsiTheme="majorBidi" w:cstheme="majorBidi"/>
          <w:sz w:val="24"/>
          <w:szCs w:val="24"/>
        </w:rPr>
        <w:t>Une fois l’application déployée sur l’environnement cible</w:t>
      </w:r>
      <w:r w:rsidR="005061A5">
        <w:rPr>
          <w:rFonts w:asciiTheme="majorBidi" w:hAnsiTheme="majorBidi" w:cstheme="majorBidi"/>
          <w:sz w:val="24"/>
          <w:szCs w:val="24"/>
        </w:rPr>
        <w:t xml:space="preserve">, </w:t>
      </w:r>
      <w:r w:rsidRPr="00F45C33">
        <w:rPr>
          <w:rFonts w:asciiTheme="majorBidi" w:hAnsiTheme="majorBidi" w:cstheme="majorBidi"/>
          <w:sz w:val="24"/>
          <w:szCs w:val="24"/>
        </w:rPr>
        <w:t>elle doit pouvoir être modifiée au cours de son exécution</w:t>
      </w:r>
      <w:r w:rsidR="005061A5">
        <w:rPr>
          <w:rFonts w:asciiTheme="majorBidi" w:hAnsiTheme="majorBidi" w:cstheme="majorBidi"/>
          <w:sz w:val="24"/>
          <w:szCs w:val="24"/>
        </w:rPr>
        <w:t xml:space="preserve">, </w:t>
      </w:r>
      <w:r w:rsidRPr="00F45C33">
        <w:rPr>
          <w:rFonts w:asciiTheme="majorBidi" w:hAnsiTheme="majorBidi" w:cstheme="majorBidi"/>
          <w:sz w:val="24"/>
          <w:szCs w:val="24"/>
        </w:rPr>
        <w:t>tout en conservant sa cohérence et son bon fonctionnement</w:t>
      </w:r>
      <w:r w:rsidR="005061A5">
        <w:rPr>
          <w:rFonts w:asciiTheme="majorBidi" w:hAnsiTheme="majorBidi" w:cstheme="majorBidi"/>
          <w:sz w:val="24"/>
          <w:szCs w:val="24"/>
        </w:rPr>
        <w:t xml:space="preserve">. </w:t>
      </w:r>
      <w:r w:rsidRPr="00F45C33">
        <w:rPr>
          <w:rFonts w:asciiTheme="majorBidi" w:hAnsiTheme="majorBidi" w:cstheme="majorBidi"/>
          <w:sz w:val="24"/>
          <w:szCs w:val="24"/>
        </w:rPr>
        <w:t>En d’autres termes</w:t>
      </w:r>
      <w:r w:rsidR="005061A5">
        <w:rPr>
          <w:rFonts w:asciiTheme="majorBidi" w:hAnsiTheme="majorBidi" w:cstheme="majorBidi"/>
          <w:sz w:val="24"/>
          <w:szCs w:val="24"/>
        </w:rPr>
        <w:t xml:space="preserve">, </w:t>
      </w:r>
      <w:r w:rsidRPr="00F45C33">
        <w:rPr>
          <w:rFonts w:asciiTheme="majorBidi" w:hAnsiTheme="majorBidi" w:cstheme="majorBidi"/>
          <w:sz w:val="24"/>
          <w:szCs w:val="24"/>
        </w:rPr>
        <w:t>l’application doit pouvoir être adaptée</w:t>
      </w:r>
      <w:r w:rsidR="005061A5">
        <w:rPr>
          <w:rFonts w:asciiTheme="majorBidi" w:hAnsiTheme="majorBidi" w:cstheme="majorBidi"/>
          <w:sz w:val="24"/>
          <w:szCs w:val="24"/>
        </w:rPr>
        <w:t xml:space="preserve">. </w:t>
      </w:r>
      <w:r w:rsidR="007244DB">
        <w:rPr>
          <w:rFonts w:asciiTheme="majorBidi" w:hAnsiTheme="majorBidi" w:cstheme="majorBidi"/>
          <w:sz w:val="24"/>
          <w:szCs w:val="24"/>
        </w:rPr>
        <w:t>[8</w:t>
      </w:r>
      <w:r w:rsidRPr="00F45C33">
        <w:rPr>
          <w:rFonts w:asciiTheme="majorBidi" w:hAnsiTheme="majorBidi" w:cstheme="majorBidi"/>
          <w:sz w:val="24"/>
          <w:szCs w:val="24"/>
        </w:rPr>
        <w:t>]</w:t>
      </w:r>
    </w:p>
    <w:p w:rsidR="004D2446" w:rsidRPr="00F45C33" w:rsidRDefault="00E12E07" w:rsidP="00F45C33">
      <w:pPr>
        <w:pStyle w:val="Paragraphedeliste"/>
        <w:numPr>
          <w:ilvl w:val="0"/>
          <w:numId w:val="2"/>
        </w:numPr>
        <w:autoSpaceDE w:val="0"/>
        <w:autoSpaceDN w:val="0"/>
        <w:adjustRightInd w:val="0"/>
        <w:spacing w:after="0" w:line="360" w:lineRule="auto"/>
        <w:jc w:val="both"/>
        <w:rPr>
          <w:rFonts w:asciiTheme="majorBidi" w:hAnsiTheme="majorBidi" w:cstheme="majorBidi"/>
          <w:b/>
          <w:bCs/>
          <w:sz w:val="28"/>
          <w:szCs w:val="28"/>
        </w:rPr>
      </w:pPr>
      <w:r w:rsidRPr="00F45C33">
        <w:rPr>
          <w:rFonts w:asciiTheme="majorBidi" w:hAnsiTheme="majorBidi" w:cstheme="majorBidi"/>
          <w:b/>
          <w:bCs/>
          <w:sz w:val="28"/>
          <w:szCs w:val="28"/>
        </w:rPr>
        <w:t>Technologies utilisées dans le déploiement</w:t>
      </w:r>
    </w:p>
    <w:p w:rsidR="00B63C8A" w:rsidRPr="00F45C33" w:rsidRDefault="000E1C1E" w:rsidP="00307FC1">
      <w:pPr>
        <w:autoSpaceDE w:val="0"/>
        <w:autoSpaceDN w:val="0"/>
        <w:adjustRightInd w:val="0"/>
        <w:spacing w:after="0" w:line="360" w:lineRule="auto"/>
        <w:ind w:left="283" w:firstLine="360"/>
        <w:jc w:val="both"/>
        <w:rPr>
          <w:rFonts w:asciiTheme="majorBidi" w:hAnsiTheme="majorBidi" w:cstheme="majorBidi"/>
          <w:sz w:val="24"/>
          <w:szCs w:val="24"/>
        </w:rPr>
      </w:pPr>
      <w:r>
        <w:rPr>
          <w:rFonts w:asciiTheme="majorBidi" w:hAnsiTheme="majorBidi" w:cstheme="majorBidi"/>
          <w:sz w:val="24"/>
          <w:szCs w:val="24"/>
        </w:rPr>
        <w:t xml:space="preserve">Comme le montre la figure </w:t>
      </w:r>
      <w:r w:rsidR="000A699C">
        <w:rPr>
          <w:rFonts w:asciiTheme="majorBidi" w:hAnsiTheme="majorBidi" w:cstheme="majorBidi"/>
          <w:sz w:val="24"/>
          <w:szCs w:val="24"/>
        </w:rPr>
        <w:t>1</w:t>
      </w:r>
      <w:r w:rsidR="00F63097">
        <w:rPr>
          <w:rFonts w:asciiTheme="majorBidi" w:hAnsiTheme="majorBidi" w:cstheme="majorBidi"/>
          <w:sz w:val="24"/>
          <w:szCs w:val="24"/>
        </w:rPr>
        <w:t>.</w:t>
      </w:r>
      <w:r w:rsidR="00E12E07" w:rsidRPr="00F45C33">
        <w:rPr>
          <w:rFonts w:asciiTheme="majorBidi" w:hAnsiTheme="majorBidi" w:cstheme="majorBidi"/>
          <w:sz w:val="24"/>
          <w:szCs w:val="24"/>
        </w:rPr>
        <w:t>4</w:t>
      </w:r>
      <w:r w:rsidR="005061A5">
        <w:rPr>
          <w:rFonts w:asciiTheme="majorBidi" w:hAnsiTheme="majorBidi" w:cstheme="majorBidi"/>
          <w:sz w:val="24"/>
          <w:szCs w:val="24"/>
        </w:rPr>
        <w:t xml:space="preserve">, </w:t>
      </w:r>
      <w:r w:rsidR="00E12E07" w:rsidRPr="00F45C33">
        <w:rPr>
          <w:rFonts w:asciiTheme="majorBidi" w:hAnsiTheme="majorBidi" w:cstheme="majorBidi"/>
          <w:sz w:val="24"/>
          <w:szCs w:val="24"/>
        </w:rPr>
        <w:t>différentes technologies sont utilisées pour</w:t>
      </w:r>
      <w:r w:rsidR="00B258C0" w:rsidRPr="00F45C33">
        <w:rPr>
          <w:rFonts w:asciiTheme="majorBidi" w:hAnsiTheme="majorBidi" w:cstheme="majorBidi"/>
          <w:sz w:val="24"/>
          <w:szCs w:val="24"/>
        </w:rPr>
        <w:t xml:space="preserve"> </w:t>
      </w:r>
      <w:r w:rsidR="00E12E07" w:rsidRPr="00F45C33">
        <w:rPr>
          <w:rFonts w:asciiTheme="majorBidi" w:hAnsiTheme="majorBidi" w:cstheme="majorBidi"/>
          <w:sz w:val="24"/>
          <w:szCs w:val="24"/>
        </w:rPr>
        <w:t>réaliser le déploiement d’une application</w:t>
      </w:r>
      <w:r w:rsidR="005061A5">
        <w:rPr>
          <w:rFonts w:asciiTheme="majorBidi" w:hAnsiTheme="majorBidi" w:cstheme="majorBidi"/>
          <w:sz w:val="24"/>
          <w:szCs w:val="24"/>
        </w:rPr>
        <w:t xml:space="preserve">. </w:t>
      </w:r>
      <w:r w:rsidR="00E12E07" w:rsidRPr="00F45C33">
        <w:rPr>
          <w:rFonts w:asciiTheme="majorBidi" w:hAnsiTheme="majorBidi" w:cstheme="majorBidi"/>
          <w:sz w:val="24"/>
          <w:szCs w:val="24"/>
        </w:rPr>
        <w:t>En effet</w:t>
      </w:r>
      <w:r w:rsidR="005061A5">
        <w:rPr>
          <w:rFonts w:asciiTheme="majorBidi" w:hAnsiTheme="majorBidi" w:cstheme="majorBidi"/>
          <w:sz w:val="24"/>
          <w:szCs w:val="24"/>
        </w:rPr>
        <w:t xml:space="preserve">, </w:t>
      </w:r>
      <w:r w:rsidR="00E12E07" w:rsidRPr="00F45C33">
        <w:rPr>
          <w:rFonts w:asciiTheme="majorBidi" w:hAnsiTheme="majorBidi" w:cstheme="majorBidi"/>
          <w:sz w:val="24"/>
          <w:szCs w:val="24"/>
        </w:rPr>
        <w:t>différents outils permettent</w:t>
      </w:r>
      <w:r w:rsidR="00B258C0" w:rsidRPr="00F45C33">
        <w:rPr>
          <w:rFonts w:asciiTheme="majorBidi" w:hAnsiTheme="majorBidi" w:cstheme="majorBidi"/>
          <w:sz w:val="24"/>
          <w:szCs w:val="24"/>
        </w:rPr>
        <w:t xml:space="preserve"> </w:t>
      </w:r>
      <w:r w:rsidR="00E12E07" w:rsidRPr="00F45C33">
        <w:rPr>
          <w:rFonts w:asciiTheme="majorBidi" w:hAnsiTheme="majorBidi" w:cstheme="majorBidi"/>
          <w:sz w:val="24"/>
          <w:szCs w:val="24"/>
        </w:rPr>
        <w:t>d’exécuter chacune des étapes du déploiement</w:t>
      </w:r>
      <w:r w:rsidR="005061A5">
        <w:rPr>
          <w:rFonts w:asciiTheme="majorBidi" w:hAnsiTheme="majorBidi" w:cstheme="majorBidi"/>
          <w:sz w:val="24"/>
          <w:szCs w:val="24"/>
        </w:rPr>
        <w:t xml:space="preserve">. </w:t>
      </w:r>
      <w:r w:rsidR="00E12E07" w:rsidRPr="00F45C33">
        <w:rPr>
          <w:rFonts w:asciiTheme="majorBidi" w:hAnsiTheme="majorBidi" w:cstheme="majorBidi"/>
          <w:sz w:val="24"/>
          <w:szCs w:val="24"/>
        </w:rPr>
        <w:t>Par exemple</w:t>
      </w:r>
      <w:r w:rsidR="005061A5">
        <w:rPr>
          <w:rFonts w:asciiTheme="majorBidi" w:hAnsiTheme="majorBidi" w:cstheme="majorBidi"/>
          <w:sz w:val="24"/>
          <w:szCs w:val="24"/>
        </w:rPr>
        <w:t xml:space="preserve">, </w:t>
      </w:r>
      <w:r w:rsidR="00E12E07" w:rsidRPr="00F45C33">
        <w:rPr>
          <w:rFonts w:asciiTheme="majorBidi" w:hAnsiTheme="majorBidi" w:cstheme="majorBidi"/>
          <w:sz w:val="24"/>
          <w:szCs w:val="24"/>
        </w:rPr>
        <w:t>un outil est</w:t>
      </w:r>
      <w:r w:rsidR="00B258C0" w:rsidRPr="00F45C33">
        <w:rPr>
          <w:rFonts w:asciiTheme="majorBidi" w:hAnsiTheme="majorBidi" w:cstheme="majorBidi"/>
          <w:sz w:val="24"/>
          <w:szCs w:val="24"/>
        </w:rPr>
        <w:t xml:space="preserve"> </w:t>
      </w:r>
      <w:r w:rsidR="00E12E07" w:rsidRPr="00F45C33">
        <w:rPr>
          <w:rFonts w:asciiTheme="majorBidi" w:hAnsiTheme="majorBidi" w:cstheme="majorBidi"/>
          <w:sz w:val="24"/>
          <w:szCs w:val="24"/>
        </w:rPr>
        <w:t>responsable du transfert de l’application</w:t>
      </w:r>
      <w:r w:rsidR="005061A5">
        <w:rPr>
          <w:rFonts w:asciiTheme="majorBidi" w:hAnsiTheme="majorBidi" w:cstheme="majorBidi"/>
          <w:sz w:val="24"/>
          <w:szCs w:val="24"/>
        </w:rPr>
        <w:t xml:space="preserve">, </w:t>
      </w:r>
      <w:r w:rsidR="00E12E07" w:rsidRPr="00F45C33">
        <w:rPr>
          <w:rFonts w:asciiTheme="majorBidi" w:hAnsiTheme="majorBidi" w:cstheme="majorBidi"/>
          <w:sz w:val="24"/>
          <w:szCs w:val="24"/>
        </w:rPr>
        <w:t>depuis un serveur d’applications vers un</w:t>
      </w:r>
      <w:r w:rsidR="00B258C0" w:rsidRPr="00F45C33">
        <w:rPr>
          <w:rFonts w:asciiTheme="majorBidi" w:hAnsiTheme="majorBidi" w:cstheme="majorBidi"/>
          <w:sz w:val="24"/>
          <w:szCs w:val="24"/>
        </w:rPr>
        <w:t xml:space="preserve"> </w:t>
      </w:r>
      <w:r w:rsidR="00E12E07" w:rsidRPr="00F45C33">
        <w:rPr>
          <w:rFonts w:asciiTheme="majorBidi" w:hAnsiTheme="majorBidi" w:cstheme="majorBidi"/>
          <w:sz w:val="24"/>
          <w:szCs w:val="24"/>
        </w:rPr>
        <w:t>site client</w:t>
      </w:r>
      <w:r w:rsidR="005061A5">
        <w:rPr>
          <w:rFonts w:asciiTheme="majorBidi" w:hAnsiTheme="majorBidi" w:cstheme="majorBidi"/>
          <w:sz w:val="24"/>
          <w:szCs w:val="24"/>
        </w:rPr>
        <w:t xml:space="preserve">. </w:t>
      </w:r>
    </w:p>
    <w:p w:rsidR="00E12E07" w:rsidRPr="00F45C33" w:rsidRDefault="00E12E07" w:rsidP="00307FC1">
      <w:pPr>
        <w:autoSpaceDE w:val="0"/>
        <w:autoSpaceDN w:val="0"/>
        <w:adjustRightInd w:val="0"/>
        <w:spacing w:after="0" w:line="360" w:lineRule="auto"/>
        <w:ind w:left="283" w:firstLine="360"/>
        <w:jc w:val="both"/>
        <w:rPr>
          <w:rFonts w:asciiTheme="majorBidi" w:hAnsiTheme="majorBidi" w:cstheme="majorBidi"/>
          <w:sz w:val="24"/>
          <w:szCs w:val="24"/>
        </w:rPr>
      </w:pPr>
      <w:r w:rsidRPr="00F45C33">
        <w:rPr>
          <w:rFonts w:asciiTheme="majorBidi" w:hAnsiTheme="majorBidi" w:cstheme="majorBidi"/>
          <w:sz w:val="24"/>
          <w:szCs w:val="24"/>
        </w:rPr>
        <w:lastRenderedPageBreak/>
        <w:t>Le procédé permet de décrir</w:t>
      </w:r>
      <w:r w:rsidR="00722330" w:rsidRPr="00F45C33">
        <w:rPr>
          <w:rFonts w:asciiTheme="majorBidi" w:hAnsiTheme="majorBidi" w:cstheme="majorBidi"/>
          <w:sz w:val="24"/>
          <w:szCs w:val="24"/>
        </w:rPr>
        <w:t>e chacune des étapes (I</w:t>
      </w:r>
      <w:r w:rsidRPr="00F45C33">
        <w:rPr>
          <w:rFonts w:asciiTheme="majorBidi" w:hAnsiTheme="majorBidi" w:cstheme="majorBidi"/>
          <w:sz w:val="24"/>
          <w:szCs w:val="24"/>
        </w:rPr>
        <w:t>nstallation</w:t>
      </w:r>
      <w:r w:rsidR="005061A5">
        <w:rPr>
          <w:rFonts w:asciiTheme="majorBidi" w:hAnsiTheme="majorBidi" w:cstheme="majorBidi"/>
          <w:sz w:val="24"/>
          <w:szCs w:val="24"/>
        </w:rPr>
        <w:t xml:space="preserve">, </w:t>
      </w:r>
      <w:r w:rsidRPr="00F45C33">
        <w:rPr>
          <w:rFonts w:asciiTheme="majorBidi" w:hAnsiTheme="majorBidi" w:cstheme="majorBidi"/>
          <w:sz w:val="24"/>
          <w:szCs w:val="24"/>
        </w:rPr>
        <w:t>…) du</w:t>
      </w:r>
      <w:r w:rsidR="00B258C0" w:rsidRPr="00F45C33">
        <w:rPr>
          <w:rFonts w:asciiTheme="majorBidi" w:hAnsiTheme="majorBidi" w:cstheme="majorBidi"/>
          <w:sz w:val="24"/>
          <w:szCs w:val="24"/>
        </w:rPr>
        <w:t xml:space="preserve"> </w:t>
      </w:r>
      <w:r w:rsidRPr="00F45C33">
        <w:rPr>
          <w:rFonts w:asciiTheme="majorBidi" w:hAnsiTheme="majorBidi" w:cstheme="majorBidi"/>
          <w:sz w:val="24"/>
          <w:szCs w:val="24"/>
        </w:rPr>
        <w:t>déploiement</w:t>
      </w:r>
      <w:r w:rsidR="005061A5">
        <w:rPr>
          <w:rFonts w:asciiTheme="majorBidi" w:hAnsiTheme="majorBidi" w:cstheme="majorBidi"/>
          <w:sz w:val="24"/>
          <w:szCs w:val="24"/>
        </w:rPr>
        <w:t xml:space="preserve">. </w:t>
      </w:r>
      <w:r w:rsidRPr="00F45C33">
        <w:rPr>
          <w:rFonts w:asciiTheme="majorBidi" w:hAnsiTheme="majorBidi" w:cstheme="majorBidi"/>
          <w:sz w:val="24"/>
          <w:szCs w:val="24"/>
        </w:rPr>
        <w:t>Enfin</w:t>
      </w:r>
      <w:r w:rsidR="005061A5">
        <w:rPr>
          <w:rFonts w:asciiTheme="majorBidi" w:hAnsiTheme="majorBidi" w:cstheme="majorBidi"/>
          <w:sz w:val="24"/>
          <w:szCs w:val="24"/>
        </w:rPr>
        <w:t xml:space="preserve">, </w:t>
      </w:r>
      <w:r w:rsidRPr="00F45C33">
        <w:rPr>
          <w:rFonts w:asciiTheme="majorBidi" w:hAnsiTheme="majorBidi" w:cstheme="majorBidi"/>
          <w:sz w:val="24"/>
          <w:szCs w:val="24"/>
        </w:rPr>
        <w:t>des données sont nécessaires pour décrire les applications (nom</w:t>
      </w:r>
      <w:r w:rsidR="005061A5">
        <w:rPr>
          <w:rFonts w:asciiTheme="majorBidi" w:hAnsiTheme="majorBidi" w:cstheme="majorBidi"/>
          <w:sz w:val="24"/>
          <w:szCs w:val="24"/>
        </w:rPr>
        <w:t xml:space="preserve">, </w:t>
      </w:r>
      <w:r w:rsidRPr="00F45C33">
        <w:rPr>
          <w:rFonts w:asciiTheme="majorBidi" w:hAnsiTheme="majorBidi" w:cstheme="majorBidi"/>
          <w:sz w:val="24"/>
          <w:szCs w:val="24"/>
        </w:rPr>
        <w:t>version</w:t>
      </w:r>
      <w:r w:rsidR="005061A5">
        <w:rPr>
          <w:rFonts w:asciiTheme="majorBidi" w:hAnsiTheme="majorBidi" w:cstheme="majorBidi"/>
          <w:sz w:val="24"/>
          <w:szCs w:val="24"/>
        </w:rPr>
        <w:t xml:space="preserve">, </w:t>
      </w:r>
      <w:r w:rsidR="00722330" w:rsidRPr="00F45C33">
        <w:rPr>
          <w:rFonts w:asciiTheme="majorBidi" w:hAnsiTheme="majorBidi" w:cstheme="majorBidi"/>
          <w:sz w:val="24"/>
          <w:szCs w:val="24"/>
        </w:rPr>
        <w:t>…etc</w:t>
      </w:r>
      <w:r w:rsidR="00F63097">
        <w:rPr>
          <w:rFonts w:asciiTheme="majorBidi" w:hAnsiTheme="majorBidi" w:cstheme="majorBidi"/>
          <w:sz w:val="24"/>
          <w:szCs w:val="24"/>
        </w:rPr>
        <w:t>.)</w:t>
      </w:r>
      <w:r w:rsidRPr="00F45C33">
        <w:rPr>
          <w:rFonts w:asciiTheme="majorBidi" w:hAnsiTheme="majorBidi" w:cstheme="majorBidi"/>
          <w:sz w:val="24"/>
          <w:szCs w:val="24"/>
        </w:rPr>
        <w:t xml:space="preserve"> et les sites clients (caractéristiques logicielles et matérielles)</w:t>
      </w:r>
      <w:r w:rsidR="005061A5">
        <w:rPr>
          <w:rFonts w:asciiTheme="majorBidi" w:hAnsiTheme="majorBidi" w:cstheme="majorBidi"/>
          <w:sz w:val="24"/>
          <w:szCs w:val="24"/>
        </w:rPr>
        <w:t xml:space="preserve">. </w:t>
      </w:r>
    </w:p>
    <w:p w:rsidR="00E12E07" w:rsidRPr="00F45C33" w:rsidRDefault="00E12E07" w:rsidP="00F45C33">
      <w:pPr>
        <w:pStyle w:val="Paragraphedeliste"/>
        <w:autoSpaceDE w:val="0"/>
        <w:autoSpaceDN w:val="0"/>
        <w:adjustRightInd w:val="0"/>
        <w:spacing w:after="0" w:line="360" w:lineRule="auto"/>
        <w:ind w:left="360"/>
        <w:jc w:val="both"/>
        <w:rPr>
          <w:rFonts w:asciiTheme="majorBidi" w:hAnsiTheme="majorBidi" w:cstheme="majorBidi"/>
          <w:sz w:val="26"/>
          <w:szCs w:val="26"/>
        </w:rPr>
      </w:pPr>
    </w:p>
    <w:p w:rsidR="00D91860" w:rsidRPr="00F45C33" w:rsidRDefault="00D91860" w:rsidP="00F45C33">
      <w:pPr>
        <w:pStyle w:val="Paragraphedeliste"/>
        <w:autoSpaceDE w:val="0"/>
        <w:autoSpaceDN w:val="0"/>
        <w:adjustRightInd w:val="0"/>
        <w:spacing w:after="0" w:line="360" w:lineRule="auto"/>
        <w:ind w:left="360"/>
        <w:jc w:val="both"/>
        <w:rPr>
          <w:rFonts w:asciiTheme="majorBidi" w:hAnsiTheme="majorBidi" w:cstheme="majorBidi"/>
          <w:sz w:val="26"/>
          <w:szCs w:val="26"/>
        </w:rPr>
      </w:pPr>
    </w:p>
    <w:p w:rsidR="00311F84" w:rsidRDefault="00B22958" w:rsidP="00F45C33">
      <w:pPr>
        <w:pStyle w:val="Paragraphedeliste"/>
        <w:autoSpaceDE w:val="0"/>
        <w:autoSpaceDN w:val="0"/>
        <w:adjustRightInd w:val="0"/>
        <w:spacing w:after="0" w:line="360" w:lineRule="auto"/>
        <w:ind w:left="360"/>
        <w:jc w:val="center"/>
        <w:rPr>
          <w:rFonts w:asciiTheme="majorBidi" w:hAnsiTheme="majorBidi" w:cstheme="majorBidi"/>
          <w:b/>
          <w:bCs/>
        </w:rPr>
      </w:pPr>
      <w:r>
        <w:rPr>
          <w:rFonts w:asciiTheme="majorBidi" w:hAnsiTheme="majorBidi" w:cstheme="majorBidi"/>
          <w:b/>
          <w:bCs/>
          <w:noProof/>
          <w:lang w:eastAsia="fr-FR"/>
        </w:rPr>
        <w:pict>
          <v:group id="_x0000_s1126" style="position:absolute;left:0;text-align:left;margin-left:17.85pt;margin-top:1.85pt;width:397.5pt;height:196.5pt;z-index:251729920" coordorigin="2625,3810" coordsize="7950,3930">
            <v:group id="_x0000_s1099" style="position:absolute;left:3240;top:4469;width:6855;height:2948" coordorigin="2622,3022" coordsize="6855,2948">
              <v:rect id="_x0000_s1100" style="position:absolute;left:2622;top:3022;width:1395;height:683" fillcolor="white [3201]" strokecolor="white [3212]" strokeweight="1pt">
                <v:stroke dashstyle="dash"/>
                <v:shadow color="#868686"/>
                <v:textbox style="mso-next-textbox:#_x0000_s1100">
                  <w:txbxContent>
                    <w:p w:rsidR="005061A5" w:rsidRPr="00635210" w:rsidRDefault="005061A5" w:rsidP="00D91860">
                      <w:pPr>
                        <w:jc w:val="center"/>
                        <w:rPr>
                          <w:rFonts w:asciiTheme="majorBidi" w:hAnsiTheme="majorBidi" w:cstheme="majorBidi"/>
                          <w:b/>
                          <w:bCs/>
                          <w:sz w:val="28"/>
                          <w:szCs w:val="28"/>
                        </w:rPr>
                      </w:pPr>
                      <w:r w:rsidRPr="00635210">
                        <w:rPr>
                          <w:rFonts w:asciiTheme="majorBidi" w:hAnsiTheme="majorBidi" w:cstheme="majorBidi"/>
                          <w:b/>
                          <w:bCs/>
                          <w:sz w:val="28"/>
                          <w:szCs w:val="28"/>
                        </w:rPr>
                        <w:t>Outils</w:t>
                      </w:r>
                    </w:p>
                  </w:txbxContent>
                </v:textbox>
              </v:rect>
              <v:rect id="_x0000_s1101" style="position:absolute;left:5142;top:5287;width:1395;height:683" fillcolor="white [3201]" strokecolor="white [3212]" strokeweight="1pt">
                <v:stroke dashstyle="dash"/>
                <v:shadow color="#868686"/>
                <v:textbox style="mso-next-textbox:#_x0000_s1101">
                  <w:txbxContent>
                    <w:p w:rsidR="005061A5" w:rsidRPr="00635210" w:rsidRDefault="005061A5" w:rsidP="00D91860">
                      <w:pPr>
                        <w:jc w:val="center"/>
                        <w:rPr>
                          <w:rFonts w:asciiTheme="majorBidi" w:hAnsiTheme="majorBidi" w:cstheme="majorBidi"/>
                          <w:b/>
                          <w:bCs/>
                          <w:sz w:val="28"/>
                          <w:szCs w:val="28"/>
                        </w:rPr>
                      </w:pPr>
                      <w:r>
                        <w:rPr>
                          <w:rFonts w:asciiTheme="majorBidi" w:hAnsiTheme="majorBidi" w:cstheme="majorBidi"/>
                          <w:b/>
                          <w:bCs/>
                          <w:sz w:val="28"/>
                          <w:szCs w:val="28"/>
                        </w:rPr>
                        <w:t>Données</w:t>
                      </w:r>
                    </w:p>
                  </w:txbxContent>
                </v:textbox>
              </v:rect>
              <v:rect id="_x0000_s1102" style="position:absolute;left:5142;top:3577;width:1935;height:683" fillcolor="white [3201]" strokecolor="white [3212]" strokeweight="1pt">
                <v:stroke dashstyle="dash"/>
                <v:shadow color="#868686"/>
                <v:textbox style="mso-next-textbox:#_x0000_s1102">
                  <w:txbxContent>
                    <w:p w:rsidR="005061A5" w:rsidRPr="00635210" w:rsidRDefault="005061A5" w:rsidP="00D91860">
                      <w:pPr>
                        <w:jc w:val="center"/>
                        <w:rPr>
                          <w:rFonts w:asciiTheme="majorBidi" w:hAnsiTheme="majorBidi" w:cstheme="majorBidi"/>
                          <w:b/>
                          <w:bCs/>
                          <w:sz w:val="28"/>
                          <w:szCs w:val="28"/>
                        </w:rPr>
                      </w:pPr>
                      <w:r>
                        <w:rPr>
                          <w:rFonts w:asciiTheme="majorBidi" w:hAnsiTheme="majorBidi" w:cstheme="majorBidi"/>
                          <w:b/>
                          <w:bCs/>
                          <w:sz w:val="28"/>
                          <w:szCs w:val="28"/>
                        </w:rPr>
                        <w:t>Déploiement</w:t>
                      </w:r>
                    </w:p>
                  </w:txbxContent>
                </v:textbox>
              </v:rect>
              <v:rect id="_x0000_s1103" style="position:absolute;left:8082;top:3187;width:1395;height:683" fillcolor="white [3201]" strokecolor="white [3212]" strokeweight="1pt">
                <v:stroke dashstyle="dash"/>
                <v:shadow color="#868686"/>
                <v:textbox style="mso-next-textbox:#_x0000_s1103">
                  <w:txbxContent>
                    <w:p w:rsidR="005061A5" w:rsidRPr="00635210" w:rsidRDefault="005061A5" w:rsidP="00D91860">
                      <w:pPr>
                        <w:jc w:val="center"/>
                        <w:rPr>
                          <w:rFonts w:asciiTheme="majorBidi" w:hAnsiTheme="majorBidi" w:cstheme="majorBidi"/>
                          <w:b/>
                          <w:bCs/>
                          <w:sz w:val="28"/>
                          <w:szCs w:val="28"/>
                        </w:rPr>
                      </w:pPr>
                      <w:r>
                        <w:rPr>
                          <w:rFonts w:asciiTheme="majorBidi" w:hAnsiTheme="majorBidi" w:cstheme="majorBidi"/>
                          <w:b/>
                          <w:bCs/>
                          <w:sz w:val="28"/>
                          <w:szCs w:val="28"/>
                        </w:rPr>
                        <w:t>Procédés</w:t>
                      </w:r>
                    </w:p>
                  </w:txbxContent>
                </v:textbox>
              </v:rect>
            </v:group>
            <v:oval id="_x0000_s1123" style="position:absolute;left:2625;top:3840;width:5730;height:2610" filled="f" strokecolor="black [3213]" strokeweight="1.5pt"/>
            <v:oval id="_x0000_s1124" style="position:absolute;left:5145;top:3810;width:5430;height:2610" filled="f" strokecolor="black [3213]" strokeweight="1.5pt"/>
            <v:oval id="_x0000_s1125" style="position:absolute;left:3990;top:4770;width:5220;height:2970" filled="f" strokecolor="black [3213]" strokeweight="1.5pt"/>
          </v:group>
        </w:pict>
      </w:r>
    </w:p>
    <w:p w:rsidR="00311F84" w:rsidRDefault="00311F84" w:rsidP="00F45C33">
      <w:pPr>
        <w:pStyle w:val="Paragraphedeliste"/>
        <w:autoSpaceDE w:val="0"/>
        <w:autoSpaceDN w:val="0"/>
        <w:adjustRightInd w:val="0"/>
        <w:spacing w:after="0" w:line="360" w:lineRule="auto"/>
        <w:ind w:left="360"/>
        <w:jc w:val="center"/>
        <w:rPr>
          <w:rFonts w:asciiTheme="majorBidi" w:hAnsiTheme="majorBidi" w:cstheme="majorBidi"/>
          <w:b/>
          <w:bCs/>
        </w:rPr>
      </w:pPr>
    </w:p>
    <w:p w:rsidR="00311F84" w:rsidRDefault="00311F84" w:rsidP="00F45C33">
      <w:pPr>
        <w:pStyle w:val="Paragraphedeliste"/>
        <w:autoSpaceDE w:val="0"/>
        <w:autoSpaceDN w:val="0"/>
        <w:adjustRightInd w:val="0"/>
        <w:spacing w:after="0" w:line="360" w:lineRule="auto"/>
        <w:ind w:left="360"/>
        <w:jc w:val="center"/>
        <w:rPr>
          <w:rFonts w:asciiTheme="majorBidi" w:hAnsiTheme="majorBidi" w:cstheme="majorBidi"/>
          <w:b/>
          <w:bCs/>
        </w:rPr>
      </w:pPr>
    </w:p>
    <w:p w:rsidR="00311F84" w:rsidRDefault="00311F84" w:rsidP="00F45C33">
      <w:pPr>
        <w:pStyle w:val="Paragraphedeliste"/>
        <w:autoSpaceDE w:val="0"/>
        <w:autoSpaceDN w:val="0"/>
        <w:adjustRightInd w:val="0"/>
        <w:spacing w:after="0" w:line="360" w:lineRule="auto"/>
        <w:ind w:left="360"/>
        <w:jc w:val="center"/>
        <w:rPr>
          <w:rFonts w:asciiTheme="majorBidi" w:hAnsiTheme="majorBidi" w:cstheme="majorBidi"/>
          <w:b/>
          <w:bCs/>
        </w:rPr>
      </w:pPr>
    </w:p>
    <w:p w:rsidR="00311F84" w:rsidRDefault="00311F84" w:rsidP="00F45C33">
      <w:pPr>
        <w:pStyle w:val="Paragraphedeliste"/>
        <w:autoSpaceDE w:val="0"/>
        <w:autoSpaceDN w:val="0"/>
        <w:adjustRightInd w:val="0"/>
        <w:spacing w:after="0" w:line="360" w:lineRule="auto"/>
        <w:ind w:left="360"/>
        <w:jc w:val="center"/>
        <w:rPr>
          <w:rFonts w:asciiTheme="majorBidi" w:hAnsiTheme="majorBidi" w:cstheme="majorBidi"/>
          <w:b/>
          <w:bCs/>
        </w:rPr>
      </w:pPr>
    </w:p>
    <w:p w:rsidR="00311F84" w:rsidRDefault="00311F84" w:rsidP="00F45C33">
      <w:pPr>
        <w:pStyle w:val="Paragraphedeliste"/>
        <w:autoSpaceDE w:val="0"/>
        <w:autoSpaceDN w:val="0"/>
        <w:adjustRightInd w:val="0"/>
        <w:spacing w:after="0" w:line="360" w:lineRule="auto"/>
        <w:ind w:left="360"/>
        <w:jc w:val="center"/>
        <w:rPr>
          <w:rFonts w:asciiTheme="majorBidi" w:hAnsiTheme="majorBidi" w:cstheme="majorBidi"/>
          <w:b/>
          <w:bCs/>
        </w:rPr>
      </w:pPr>
    </w:p>
    <w:p w:rsidR="00311F84" w:rsidRDefault="00311F84" w:rsidP="00F45C33">
      <w:pPr>
        <w:pStyle w:val="Paragraphedeliste"/>
        <w:autoSpaceDE w:val="0"/>
        <w:autoSpaceDN w:val="0"/>
        <w:adjustRightInd w:val="0"/>
        <w:spacing w:after="0" w:line="360" w:lineRule="auto"/>
        <w:ind w:left="360"/>
        <w:jc w:val="center"/>
        <w:rPr>
          <w:rFonts w:asciiTheme="majorBidi" w:hAnsiTheme="majorBidi" w:cstheme="majorBidi"/>
          <w:b/>
          <w:bCs/>
        </w:rPr>
      </w:pPr>
    </w:p>
    <w:p w:rsidR="00311F84" w:rsidRDefault="00311F84" w:rsidP="00F45C33">
      <w:pPr>
        <w:pStyle w:val="Paragraphedeliste"/>
        <w:autoSpaceDE w:val="0"/>
        <w:autoSpaceDN w:val="0"/>
        <w:adjustRightInd w:val="0"/>
        <w:spacing w:after="0" w:line="360" w:lineRule="auto"/>
        <w:ind w:left="360"/>
        <w:jc w:val="center"/>
        <w:rPr>
          <w:rFonts w:asciiTheme="majorBidi" w:hAnsiTheme="majorBidi" w:cstheme="majorBidi"/>
          <w:b/>
          <w:bCs/>
        </w:rPr>
      </w:pPr>
    </w:p>
    <w:p w:rsidR="00311F84" w:rsidRDefault="00311F84" w:rsidP="00F45C33">
      <w:pPr>
        <w:pStyle w:val="Paragraphedeliste"/>
        <w:autoSpaceDE w:val="0"/>
        <w:autoSpaceDN w:val="0"/>
        <w:adjustRightInd w:val="0"/>
        <w:spacing w:after="0" w:line="360" w:lineRule="auto"/>
        <w:ind w:left="360"/>
        <w:jc w:val="center"/>
        <w:rPr>
          <w:rFonts w:asciiTheme="majorBidi" w:hAnsiTheme="majorBidi" w:cstheme="majorBidi"/>
          <w:b/>
          <w:bCs/>
        </w:rPr>
      </w:pPr>
    </w:p>
    <w:p w:rsidR="00311F84" w:rsidRDefault="00311F84" w:rsidP="00F45C33">
      <w:pPr>
        <w:pStyle w:val="Paragraphedeliste"/>
        <w:autoSpaceDE w:val="0"/>
        <w:autoSpaceDN w:val="0"/>
        <w:adjustRightInd w:val="0"/>
        <w:spacing w:after="0" w:line="360" w:lineRule="auto"/>
        <w:ind w:left="360"/>
        <w:jc w:val="center"/>
        <w:rPr>
          <w:rFonts w:asciiTheme="majorBidi" w:hAnsiTheme="majorBidi" w:cstheme="majorBidi"/>
          <w:b/>
          <w:bCs/>
        </w:rPr>
      </w:pPr>
    </w:p>
    <w:p w:rsidR="00311F84" w:rsidRDefault="00311F84" w:rsidP="00F45C33">
      <w:pPr>
        <w:pStyle w:val="Paragraphedeliste"/>
        <w:autoSpaceDE w:val="0"/>
        <w:autoSpaceDN w:val="0"/>
        <w:adjustRightInd w:val="0"/>
        <w:spacing w:after="0" w:line="360" w:lineRule="auto"/>
        <w:ind w:left="360"/>
        <w:jc w:val="center"/>
        <w:rPr>
          <w:rFonts w:asciiTheme="majorBidi" w:hAnsiTheme="majorBidi" w:cstheme="majorBidi"/>
          <w:b/>
          <w:bCs/>
        </w:rPr>
      </w:pPr>
    </w:p>
    <w:p w:rsidR="00311F84" w:rsidRDefault="00311F84" w:rsidP="00F45C33">
      <w:pPr>
        <w:pStyle w:val="Paragraphedeliste"/>
        <w:autoSpaceDE w:val="0"/>
        <w:autoSpaceDN w:val="0"/>
        <w:adjustRightInd w:val="0"/>
        <w:spacing w:after="0" w:line="360" w:lineRule="auto"/>
        <w:ind w:left="360"/>
        <w:jc w:val="center"/>
        <w:rPr>
          <w:rFonts w:asciiTheme="majorBidi" w:hAnsiTheme="majorBidi" w:cstheme="majorBidi"/>
          <w:b/>
          <w:bCs/>
        </w:rPr>
      </w:pPr>
    </w:p>
    <w:p w:rsidR="00311F84" w:rsidRDefault="00311F84" w:rsidP="00F45C33">
      <w:pPr>
        <w:pStyle w:val="Paragraphedeliste"/>
        <w:autoSpaceDE w:val="0"/>
        <w:autoSpaceDN w:val="0"/>
        <w:adjustRightInd w:val="0"/>
        <w:spacing w:after="0" w:line="360" w:lineRule="auto"/>
        <w:ind w:left="360"/>
        <w:jc w:val="center"/>
        <w:rPr>
          <w:rFonts w:asciiTheme="majorBidi" w:hAnsiTheme="majorBidi" w:cstheme="majorBidi"/>
          <w:b/>
          <w:bCs/>
        </w:rPr>
      </w:pPr>
    </w:p>
    <w:p w:rsidR="00605CFC" w:rsidRPr="00F45C33" w:rsidRDefault="00605CFC" w:rsidP="00F45C33">
      <w:pPr>
        <w:pStyle w:val="Paragraphedeliste"/>
        <w:autoSpaceDE w:val="0"/>
        <w:autoSpaceDN w:val="0"/>
        <w:adjustRightInd w:val="0"/>
        <w:spacing w:after="0" w:line="360" w:lineRule="auto"/>
        <w:ind w:left="360"/>
        <w:jc w:val="center"/>
        <w:rPr>
          <w:rFonts w:asciiTheme="majorBidi" w:hAnsiTheme="majorBidi" w:cstheme="majorBidi"/>
          <w:b/>
          <w:bCs/>
        </w:rPr>
      </w:pPr>
      <w:r w:rsidRPr="00F45C33">
        <w:rPr>
          <w:rFonts w:asciiTheme="majorBidi" w:hAnsiTheme="majorBidi" w:cstheme="majorBidi"/>
          <w:b/>
          <w:bCs/>
        </w:rPr>
        <w:t xml:space="preserve">Figure </w:t>
      </w:r>
      <w:r w:rsidR="00DE0ADF" w:rsidRPr="00F45C33">
        <w:rPr>
          <w:rFonts w:asciiTheme="majorBidi" w:hAnsiTheme="majorBidi" w:cstheme="majorBidi"/>
          <w:b/>
          <w:bCs/>
        </w:rPr>
        <w:t>1</w:t>
      </w:r>
      <w:r w:rsidR="00F63097">
        <w:rPr>
          <w:rFonts w:asciiTheme="majorBidi" w:hAnsiTheme="majorBidi" w:cstheme="majorBidi"/>
          <w:b/>
          <w:bCs/>
        </w:rPr>
        <w:t>.</w:t>
      </w:r>
      <w:r w:rsidR="00DE0ADF" w:rsidRPr="00F45C33">
        <w:rPr>
          <w:rFonts w:asciiTheme="majorBidi" w:hAnsiTheme="majorBidi" w:cstheme="majorBidi"/>
          <w:b/>
          <w:bCs/>
        </w:rPr>
        <w:t>4</w:t>
      </w:r>
      <w:r w:rsidR="005061A5">
        <w:rPr>
          <w:rFonts w:asciiTheme="majorBidi" w:hAnsiTheme="majorBidi" w:cstheme="majorBidi"/>
          <w:b/>
          <w:bCs/>
        </w:rPr>
        <w:t xml:space="preserve"> </w:t>
      </w:r>
      <w:r w:rsidR="00DE0ADF" w:rsidRPr="00F45C33">
        <w:rPr>
          <w:rFonts w:asciiTheme="majorBidi" w:hAnsiTheme="majorBidi" w:cstheme="majorBidi"/>
        </w:rPr>
        <w:t>Technologies utilisée</w:t>
      </w:r>
      <w:r w:rsidR="00906315">
        <w:rPr>
          <w:rFonts w:asciiTheme="majorBidi" w:hAnsiTheme="majorBidi" w:cstheme="majorBidi"/>
        </w:rPr>
        <w:t>s</w:t>
      </w:r>
      <w:r w:rsidR="00DE0ADF" w:rsidRPr="00F45C33">
        <w:rPr>
          <w:rFonts w:asciiTheme="majorBidi" w:hAnsiTheme="majorBidi" w:cstheme="majorBidi"/>
        </w:rPr>
        <w:t xml:space="preserve"> dans le déploiement</w:t>
      </w:r>
    </w:p>
    <w:p w:rsidR="00A156F8" w:rsidRPr="00F45C33" w:rsidRDefault="00A156F8" w:rsidP="00F45C33">
      <w:pPr>
        <w:pStyle w:val="Paragraphedeliste"/>
        <w:autoSpaceDE w:val="0"/>
        <w:autoSpaceDN w:val="0"/>
        <w:adjustRightInd w:val="0"/>
        <w:spacing w:after="0" w:line="360" w:lineRule="auto"/>
        <w:ind w:left="360"/>
        <w:jc w:val="both"/>
        <w:rPr>
          <w:rFonts w:asciiTheme="majorBidi" w:hAnsiTheme="majorBidi" w:cstheme="majorBidi"/>
          <w:sz w:val="26"/>
          <w:szCs w:val="26"/>
        </w:rPr>
      </w:pPr>
    </w:p>
    <w:p w:rsidR="00B63C8A" w:rsidRPr="00F45C33" w:rsidRDefault="00125066" w:rsidP="001A5D7A">
      <w:pPr>
        <w:pStyle w:val="Paragraphedeliste"/>
        <w:numPr>
          <w:ilvl w:val="0"/>
          <w:numId w:val="2"/>
        </w:numPr>
        <w:autoSpaceDE w:val="0"/>
        <w:autoSpaceDN w:val="0"/>
        <w:adjustRightInd w:val="0"/>
        <w:spacing w:after="0" w:line="360" w:lineRule="auto"/>
        <w:jc w:val="both"/>
        <w:rPr>
          <w:rFonts w:asciiTheme="majorBidi" w:hAnsiTheme="majorBidi" w:cstheme="majorBidi"/>
          <w:b/>
          <w:bCs/>
          <w:sz w:val="28"/>
          <w:szCs w:val="28"/>
        </w:rPr>
      </w:pPr>
      <w:r w:rsidRPr="00F45C33">
        <w:rPr>
          <w:rFonts w:asciiTheme="majorBidi" w:hAnsiTheme="majorBidi" w:cstheme="majorBidi"/>
          <w:b/>
          <w:bCs/>
          <w:sz w:val="28"/>
          <w:szCs w:val="28"/>
        </w:rPr>
        <w:t>Quelques problématiques de déploiement</w:t>
      </w:r>
    </w:p>
    <w:p w:rsidR="00AB0739" w:rsidRPr="00F45C33" w:rsidRDefault="000B246B" w:rsidP="001A5D7A">
      <w:pPr>
        <w:autoSpaceDE w:val="0"/>
        <w:autoSpaceDN w:val="0"/>
        <w:adjustRightInd w:val="0"/>
        <w:spacing w:after="0" w:line="360" w:lineRule="auto"/>
        <w:ind w:left="283" w:firstLine="284"/>
        <w:jc w:val="both"/>
        <w:rPr>
          <w:rFonts w:asciiTheme="majorBidi" w:hAnsiTheme="majorBidi" w:cstheme="majorBidi"/>
          <w:b/>
          <w:bCs/>
          <w:sz w:val="28"/>
          <w:szCs w:val="28"/>
        </w:rPr>
      </w:pPr>
      <w:r w:rsidRPr="00F45C33">
        <w:rPr>
          <w:rFonts w:asciiTheme="majorBidi" w:hAnsiTheme="majorBidi" w:cstheme="majorBidi"/>
          <w:sz w:val="24"/>
          <w:szCs w:val="24"/>
        </w:rPr>
        <w:t>Plusieurs problèmes peuvent intervenir au niveau du déploiement</w:t>
      </w:r>
      <w:r w:rsidR="005061A5">
        <w:rPr>
          <w:rFonts w:asciiTheme="majorBidi" w:hAnsiTheme="majorBidi" w:cstheme="majorBidi"/>
          <w:sz w:val="24"/>
          <w:szCs w:val="24"/>
        </w:rPr>
        <w:t xml:space="preserve">, </w:t>
      </w:r>
      <w:r w:rsidRPr="00F45C33">
        <w:rPr>
          <w:rFonts w:asciiTheme="majorBidi" w:hAnsiTheme="majorBidi" w:cstheme="majorBidi"/>
          <w:sz w:val="24"/>
          <w:szCs w:val="24"/>
        </w:rPr>
        <w:t>nous pouvons citer quelques-uns qui nous intéressent le plus :</w:t>
      </w:r>
    </w:p>
    <w:p w:rsidR="00842EDF" w:rsidRPr="00F45C33" w:rsidRDefault="000B246B" w:rsidP="00F45C33">
      <w:pPr>
        <w:pStyle w:val="Paragraphedeliste"/>
        <w:numPr>
          <w:ilvl w:val="1"/>
          <w:numId w:val="2"/>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b/>
          <w:bCs/>
          <w:sz w:val="24"/>
          <w:szCs w:val="24"/>
        </w:rPr>
        <w:t xml:space="preserve">Description et résolution des dépendances </w:t>
      </w:r>
    </w:p>
    <w:p w:rsidR="00783C40" w:rsidRPr="00F45C33" w:rsidRDefault="00842EDF" w:rsidP="00307FC1">
      <w:pPr>
        <w:pStyle w:val="Paragraphedeliste"/>
        <w:autoSpaceDE w:val="0"/>
        <w:autoSpaceDN w:val="0"/>
        <w:adjustRightInd w:val="0"/>
        <w:spacing w:after="0" w:line="360" w:lineRule="auto"/>
        <w:ind w:left="283" w:firstLine="284"/>
        <w:jc w:val="both"/>
        <w:rPr>
          <w:rFonts w:asciiTheme="majorBidi" w:hAnsiTheme="majorBidi" w:cstheme="majorBidi"/>
          <w:b/>
          <w:bCs/>
          <w:sz w:val="24"/>
          <w:szCs w:val="24"/>
        </w:rPr>
      </w:pPr>
      <w:r w:rsidRPr="00F45C33">
        <w:rPr>
          <w:rFonts w:asciiTheme="majorBidi" w:hAnsiTheme="majorBidi" w:cstheme="majorBidi"/>
          <w:sz w:val="24"/>
          <w:szCs w:val="24"/>
        </w:rPr>
        <w:t>Les</w:t>
      </w:r>
      <w:r w:rsidR="00AC415A" w:rsidRPr="00F45C33">
        <w:rPr>
          <w:rFonts w:asciiTheme="majorBidi" w:hAnsiTheme="majorBidi" w:cstheme="majorBidi"/>
          <w:sz w:val="24"/>
          <w:szCs w:val="24"/>
        </w:rPr>
        <w:t xml:space="preserve"> applications sont souvent liées les unes aux autres en termes de dépendances</w:t>
      </w:r>
      <w:r w:rsidR="005061A5">
        <w:rPr>
          <w:rFonts w:asciiTheme="majorBidi" w:hAnsiTheme="majorBidi" w:cstheme="majorBidi"/>
          <w:sz w:val="24"/>
          <w:szCs w:val="24"/>
        </w:rPr>
        <w:t xml:space="preserve">. </w:t>
      </w:r>
      <w:r w:rsidR="00AC415A" w:rsidRPr="00F45C33">
        <w:rPr>
          <w:rFonts w:asciiTheme="majorBidi" w:hAnsiTheme="majorBidi" w:cstheme="majorBidi"/>
          <w:sz w:val="24"/>
          <w:szCs w:val="24"/>
        </w:rPr>
        <w:t>Ces dépendances doivent être décrites explicitement pour pouvoir gérer les étapes de déploiement et détecter les situations de conflit</w:t>
      </w:r>
      <w:r w:rsidR="005061A5">
        <w:rPr>
          <w:rFonts w:asciiTheme="majorBidi" w:hAnsiTheme="majorBidi" w:cstheme="majorBidi"/>
          <w:sz w:val="24"/>
          <w:szCs w:val="24"/>
        </w:rPr>
        <w:t xml:space="preserve">. </w:t>
      </w:r>
      <w:r w:rsidR="00AC415A" w:rsidRPr="00F45C33">
        <w:rPr>
          <w:rFonts w:asciiTheme="majorBidi" w:hAnsiTheme="majorBidi" w:cstheme="majorBidi"/>
          <w:sz w:val="24"/>
          <w:szCs w:val="24"/>
        </w:rPr>
        <w:t>À chaque phase de déploiement (installation</w:t>
      </w:r>
      <w:r w:rsidR="005061A5">
        <w:rPr>
          <w:rFonts w:asciiTheme="majorBidi" w:hAnsiTheme="majorBidi" w:cstheme="majorBidi"/>
          <w:sz w:val="24"/>
          <w:szCs w:val="24"/>
        </w:rPr>
        <w:t xml:space="preserve">, </w:t>
      </w:r>
      <w:r w:rsidR="00AC415A" w:rsidRPr="00F45C33">
        <w:rPr>
          <w:rFonts w:asciiTheme="majorBidi" w:hAnsiTheme="majorBidi" w:cstheme="majorBidi"/>
          <w:sz w:val="24"/>
          <w:szCs w:val="24"/>
        </w:rPr>
        <w:t>désinstallation</w:t>
      </w:r>
      <w:r w:rsidR="005061A5">
        <w:rPr>
          <w:rFonts w:asciiTheme="majorBidi" w:hAnsiTheme="majorBidi" w:cstheme="majorBidi"/>
          <w:sz w:val="24"/>
          <w:szCs w:val="24"/>
        </w:rPr>
        <w:t xml:space="preserve">, </w:t>
      </w:r>
      <w:r w:rsidR="00AC415A" w:rsidRPr="00F45C33">
        <w:rPr>
          <w:rFonts w:asciiTheme="majorBidi" w:hAnsiTheme="majorBidi" w:cstheme="majorBidi"/>
          <w:sz w:val="24"/>
          <w:szCs w:val="24"/>
        </w:rPr>
        <w:t>etc</w:t>
      </w:r>
      <w:r w:rsidR="00F63097">
        <w:rPr>
          <w:rFonts w:asciiTheme="majorBidi" w:hAnsiTheme="majorBidi" w:cstheme="majorBidi"/>
          <w:sz w:val="24"/>
          <w:szCs w:val="24"/>
        </w:rPr>
        <w:t>.</w:t>
      </w:r>
      <w:r w:rsidR="00AC415A" w:rsidRPr="00F45C33">
        <w:rPr>
          <w:rFonts w:asciiTheme="majorBidi" w:hAnsiTheme="majorBidi" w:cstheme="majorBidi"/>
          <w:sz w:val="24"/>
          <w:szCs w:val="24"/>
        </w:rPr>
        <w:t>)</w:t>
      </w:r>
      <w:r w:rsidR="005061A5">
        <w:rPr>
          <w:rFonts w:asciiTheme="majorBidi" w:hAnsiTheme="majorBidi" w:cstheme="majorBidi"/>
          <w:sz w:val="24"/>
          <w:szCs w:val="24"/>
        </w:rPr>
        <w:t xml:space="preserve">, </w:t>
      </w:r>
      <w:r w:rsidR="00AC415A" w:rsidRPr="00F45C33">
        <w:rPr>
          <w:rFonts w:asciiTheme="majorBidi" w:hAnsiTheme="majorBidi" w:cstheme="majorBidi"/>
          <w:sz w:val="24"/>
          <w:szCs w:val="24"/>
        </w:rPr>
        <w:t xml:space="preserve">les dépendances et les conflits entre les composants doivent être prises en compte pour mener </w:t>
      </w:r>
      <w:r w:rsidR="00906315" w:rsidRPr="00F45C33">
        <w:rPr>
          <w:rFonts w:asciiTheme="majorBidi" w:hAnsiTheme="majorBidi" w:cstheme="majorBidi"/>
          <w:sz w:val="24"/>
          <w:szCs w:val="24"/>
        </w:rPr>
        <w:t>à</w:t>
      </w:r>
      <w:r w:rsidR="00AC415A" w:rsidRPr="00F45C33">
        <w:rPr>
          <w:rFonts w:asciiTheme="majorBidi" w:hAnsiTheme="majorBidi" w:cstheme="majorBidi"/>
          <w:sz w:val="24"/>
          <w:szCs w:val="24"/>
        </w:rPr>
        <w:t xml:space="preserve"> bien le déploiement et garantir le bon fonctionnement des entités existantes</w:t>
      </w:r>
      <w:r w:rsidR="005061A5">
        <w:rPr>
          <w:rFonts w:asciiTheme="majorBidi" w:hAnsiTheme="majorBidi" w:cstheme="majorBidi"/>
          <w:sz w:val="24"/>
          <w:szCs w:val="24"/>
        </w:rPr>
        <w:t xml:space="preserve">. </w:t>
      </w:r>
      <w:r w:rsidR="00AC415A" w:rsidRPr="00F45C33">
        <w:rPr>
          <w:rFonts w:asciiTheme="majorBidi" w:hAnsiTheme="majorBidi" w:cstheme="majorBidi"/>
          <w:sz w:val="24"/>
          <w:szCs w:val="24"/>
        </w:rPr>
        <w:t>Par exemple</w:t>
      </w:r>
      <w:r w:rsidR="005061A5">
        <w:rPr>
          <w:rFonts w:asciiTheme="majorBidi" w:hAnsiTheme="majorBidi" w:cstheme="majorBidi"/>
          <w:sz w:val="24"/>
          <w:szCs w:val="24"/>
        </w:rPr>
        <w:t xml:space="preserve">, </w:t>
      </w:r>
      <w:r w:rsidR="00AC415A" w:rsidRPr="00F45C33">
        <w:rPr>
          <w:rFonts w:asciiTheme="majorBidi" w:hAnsiTheme="majorBidi" w:cstheme="majorBidi"/>
          <w:sz w:val="24"/>
          <w:szCs w:val="24"/>
        </w:rPr>
        <w:t>dans le cas de l’installation d’une nouvelle application contenant une DLL déjà installée dans une version différente</w:t>
      </w:r>
      <w:r w:rsidR="005061A5">
        <w:rPr>
          <w:rFonts w:asciiTheme="majorBidi" w:hAnsiTheme="majorBidi" w:cstheme="majorBidi"/>
          <w:sz w:val="24"/>
          <w:szCs w:val="24"/>
        </w:rPr>
        <w:t xml:space="preserve">, </w:t>
      </w:r>
      <w:r w:rsidR="00AC415A" w:rsidRPr="00F45C33">
        <w:rPr>
          <w:rFonts w:asciiTheme="majorBidi" w:hAnsiTheme="majorBidi" w:cstheme="majorBidi"/>
          <w:sz w:val="24"/>
          <w:szCs w:val="24"/>
        </w:rPr>
        <w:t>il faudra choisir entre</w:t>
      </w:r>
      <w:r w:rsidR="005061A5">
        <w:rPr>
          <w:rFonts w:asciiTheme="majorBidi" w:hAnsiTheme="majorBidi" w:cstheme="majorBidi"/>
          <w:sz w:val="24"/>
          <w:szCs w:val="24"/>
        </w:rPr>
        <w:t xml:space="preserve">, </w:t>
      </w:r>
      <w:r w:rsidR="00AC415A" w:rsidRPr="00F45C33">
        <w:rPr>
          <w:rFonts w:asciiTheme="majorBidi" w:hAnsiTheme="majorBidi" w:cstheme="majorBidi"/>
          <w:sz w:val="24"/>
          <w:szCs w:val="24"/>
        </w:rPr>
        <w:t>garder l’ancienne (au risque de rendre incohérente la nouvelle application)</w:t>
      </w:r>
      <w:r w:rsidR="005061A5">
        <w:rPr>
          <w:rFonts w:asciiTheme="majorBidi" w:hAnsiTheme="majorBidi" w:cstheme="majorBidi"/>
          <w:sz w:val="24"/>
          <w:szCs w:val="24"/>
        </w:rPr>
        <w:t xml:space="preserve">, </w:t>
      </w:r>
      <w:r w:rsidR="00AC415A" w:rsidRPr="00F45C33">
        <w:rPr>
          <w:rFonts w:asciiTheme="majorBidi" w:hAnsiTheme="majorBidi" w:cstheme="majorBidi"/>
          <w:sz w:val="24"/>
          <w:szCs w:val="24"/>
        </w:rPr>
        <w:t xml:space="preserve">la remplacer par la nouvelle (avec ce que cela implique pour les autres applications utilisant ce composant) ou être capable </w:t>
      </w:r>
      <w:r w:rsidR="00AC415A" w:rsidRPr="00F45C33">
        <w:rPr>
          <w:rFonts w:asciiTheme="majorBidi" w:hAnsiTheme="majorBidi" w:cstheme="majorBidi"/>
          <w:sz w:val="24"/>
          <w:szCs w:val="24"/>
        </w:rPr>
        <w:lastRenderedPageBreak/>
        <w:t>d’installer et de gérer les deux versions</w:t>
      </w:r>
      <w:r w:rsidR="005061A5">
        <w:rPr>
          <w:rFonts w:asciiTheme="majorBidi" w:hAnsiTheme="majorBidi" w:cstheme="majorBidi"/>
          <w:sz w:val="24"/>
          <w:szCs w:val="24"/>
        </w:rPr>
        <w:t xml:space="preserve">. </w:t>
      </w:r>
      <w:r w:rsidR="00AC415A" w:rsidRPr="00F45C33">
        <w:rPr>
          <w:rFonts w:asciiTheme="majorBidi" w:hAnsiTheme="majorBidi" w:cstheme="majorBidi"/>
          <w:sz w:val="24"/>
          <w:szCs w:val="24"/>
        </w:rPr>
        <w:t>De la même façon</w:t>
      </w:r>
      <w:r w:rsidR="005061A5">
        <w:rPr>
          <w:rFonts w:asciiTheme="majorBidi" w:hAnsiTheme="majorBidi" w:cstheme="majorBidi"/>
          <w:sz w:val="24"/>
          <w:szCs w:val="24"/>
        </w:rPr>
        <w:t xml:space="preserve">, </w:t>
      </w:r>
      <w:r w:rsidR="00AC415A" w:rsidRPr="00F45C33">
        <w:rPr>
          <w:rFonts w:asciiTheme="majorBidi" w:hAnsiTheme="majorBidi" w:cstheme="majorBidi"/>
          <w:sz w:val="24"/>
          <w:szCs w:val="24"/>
        </w:rPr>
        <w:t>dans le cas de la désinstallation</w:t>
      </w:r>
      <w:r w:rsidR="005061A5">
        <w:rPr>
          <w:rFonts w:asciiTheme="majorBidi" w:hAnsiTheme="majorBidi" w:cstheme="majorBidi"/>
          <w:sz w:val="24"/>
          <w:szCs w:val="24"/>
        </w:rPr>
        <w:t xml:space="preserve">, </w:t>
      </w:r>
      <w:r w:rsidR="00AC415A" w:rsidRPr="00F45C33">
        <w:rPr>
          <w:rFonts w:asciiTheme="majorBidi" w:hAnsiTheme="majorBidi" w:cstheme="majorBidi"/>
          <w:sz w:val="24"/>
          <w:szCs w:val="24"/>
        </w:rPr>
        <w:t>il faut traiter le cas des applications dépendantes</w:t>
      </w:r>
      <w:r w:rsidR="005061A5">
        <w:rPr>
          <w:rFonts w:asciiTheme="majorBidi" w:hAnsiTheme="majorBidi" w:cstheme="majorBidi"/>
          <w:sz w:val="24"/>
          <w:szCs w:val="24"/>
        </w:rPr>
        <w:t xml:space="preserve">, </w:t>
      </w:r>
      <w:r w:rsidR="00AC415A" w:rsidRPr="00F45C33">
        <w:rPr>
          <w:rFonts w:asciiTheme="majorBidi" w:hAnsiTheme="majorBidi" w:cstheme="majorBidi"/>
          <w:sz w:val="24"/>
          <w:szCs w:val="24"/>
        </w:rPr>
        <w:t>c’est-à-dire faire le choix entre désinstaller les applications ou les laisser</w:t>
      </w:r>
      <w:r w:rsidR="005061A5">
        <w:rPr>
          <w:rFonts w:asciiTheme="majorBidi" w:hAnsiTheme="majorBidi" w:cstheme="majorBidi"/>
          <w:sz w:val="24"/>
          <w:szCs w:val="24"/>
        </w:rPr>
        <w:t xml:space="preserve">. </w:t>
      </w:r>
      <w:r w:rsidR="00E22143" w:rsidRPr="00F45C33">
        <w:rPr>
          <w:rFonts w:asciiTheme="majorBidi" w:hAnsiTheme="majorBidi" w:cstheme="majorBidi"/>
          <w:sz w:val="24"/>
          <w:szCs w:val="24"/>
        </w:rPr>
        <w:t>[</w:t>
      </w:r>
      <w:r w:rsidR="007244DB">
        <w:rPr>
          <w:rFonts w:asciiTheme="majorBidi" w:hAnsiTheme="majorBidi" w:cstheme="majorBidi"/>
          <w:sz w:val="24"/>
          <w:szCs w:val="24"/>
        </w:rPr>
        <w:t>10</w:t>
      </w:r>
      <w:r w:rsidR="00DF51FD" w:rsidRPr="00F45C33">
        <w:rPr>
          <w:rFonts w:asciiTheme="majorBidi" w:hAnsiTheme="majorBidi" w:cstheme="majorBidi"/>
          <w:sz w:val="24"/>
          <w:szCs w:val="24"/>
        </w:rPr>
        <w:t>]</w:t>
      </w:r>
    </w:p>
    <w:p w:rsidR="00586F94" w:rsidRPr="00F45C33" w:rsidRDefault="000B246B" w:rsidP="00F45C33">
      <w:pPr>
        <w:pStyle w:val="Paragraphedeliste"/>
        <w:numPr>
          <w:ilvl w:val="1"/>
          <w:numId w:val="2"/>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b/>
          <w:bCs/>
          <w:sz w:val="24"/>
          <w:szCs w:val="24"/>
        </w:rPr>
        <w:t xml:space="preserve">La gestion du cycle de vie </w:t>
      </w:r>
    </w:p>
    <w:p w:rsidR="00586F94" w:rsidRDefault="0014108D" w:rsidP="00C575C6">
      <w:pPr>
        <w:autoSpaceDE w:val="0"/>
        <w:autoSpaceDN w:val="0"/>
        <w:adjustRightInd w:val="0"/>
        <w:spacing w:after="0" w:line="360" w:lineRule="auto"/>
        <w:ind w:left="283" w:firstLine="284"/>
        <w:jc w:val="both"/>
        <w:rPr>
          <w:rFonts w:asciiTheme="majorBidi" w:hAnsiTheme="majorBidi" w:cstheme="majorBidi"/>
          <w:sz w:val="24"/>
          <w:szCs w:val="24"/>
        </w:rPr>
      </w:pPr>
      <w:r w:rsidRPr="00F45C33">
        <w:rPr>
          <w:rFonts w:asciiTheme="majorBidi" w:hAnsiTheme="majorBidi" w:cstheme="majorBidi"/>
          <w:sz w:val="24"/>
          <w:szCs w:val="24"/>
        </w:rPr>
        <w:t>La complexité du cycle de vie du déploiement logiciel est due notamment au nombre important de relations entre les différentes activités du déploiement</w:t>
      </w:r>
      <w:r w:rsidR="005061A5">
        <w:rPr>
          <w:rFonts w:asciiTheme="majorBidi" w:hAnsiTheme="majorBidi" w:cstheme="majorBidi"/>
          <w:sz w:val="24"/>
          <w:szCs w:val="24"/>
        </w:rPr>
        <w:t xml:space="preserve">. </w:t>
      </w:r>
      <w:r w:rsidRPr="00F45C33">
        <w:rPr>
          <w:rFonts w:asciiTheme="majorBidi" w:hAnsiTheme="majorBidi" w:cstheme="majorBidi"/>
          <w:sz w:val="24"/>
          <w:szCs w:val="24"/>
        </w:rPr>
        <w:t>Tr</w:t>
      </w:r>
      <w:r w:rsidR="00C575C6">
        <w:rPr>
          <w:rFonts w:asciiTheme="majorBidi" w:hAnsiTheme="majorBidi" w:cstheme="majorBidi"/>
          <w:sz w:val="24"/>
          <w:szCs w:val="24"/>
        </w:rPr>
        <w:t xml:space="preserve">aiter le déploiement implique : </w:t>
      </w:r>
      <w:r w:rsidRPr="00F45C33">
        <w:rPr>
          <w:rFonts w:asciiTheme="majorBidi" w:hAnsiTheme="majorBidi" w:cstheme="majorBidi"/>
          <w:sz w:val="24"/>
          <w:szCs w:val="24"/>
        </w:rPr>
        <w:t>être capable de couvrir toutes les activités</w:t>
      </w:r>
      <w:r w:rsidR="005061A5">
        <w:rPr>
          <w:rFonts w:asciiTheme="majorBidi" w:hAnsiTheme="majorBidi" w:cstheme="majorBidi"/>
          <w:sz w:val="24"/>
          <w:szCs w:val="24"/>
        </w:rPr>
        <w:t xml:space="preserve">, </w:t>
      </w:r>
      <w:r w:rsidRPr="00F45C33">
        <w:rPr>
          <w:rFonts w:asciiTheme="majorBidi" w:hAnsiTheme="majorBidi" w:cstheme="majorBidi"/>
          <w:sz w:val="24"/>
          <w:szCs w:val="24"/>
        </w:rPr>
        <w:t xml:space="preserve">de gérer les relations entre activités </w:t>
      </w:r>
      <w:r w:rsidR="00C575C6">
        <w:rPr>
          <w:rFonts w:asciiTheme="majorBidi" w:hAnsiTheme="majorBidi" w:cstheme="majorBidi"/>
          <w:sz w:val="24"/>
          <w:szCs w:val="24"/>
        </w:rPr>
        <w:t xml:space="preserve">et aussi </w:t>
      </w:r>
      <w:r w:rsidRPr="00F45C33">
        <w:rPr>
          <w:rFonts w:asciiTheme="majorBidi" w:hAnsiTheme="majorBidi" w:cstheme="majorBidi"/>
          <w:sz w:val="24"/>
          <w:szCs w:val="24"/>
        </w:rPr>
        <w:t>être capable de coordonner les différents déploiements en cours d'exécution dans l'entreprise</w:t>
      </w:r>
      <w:r w:rsidR="005061A5">
        <w:rPr>
          <w:rFonts w:asciiTheme="majorBidi" w:hAnsiTheme="majorBidi" w:cstheme="majorBidi"/>
          <w:sz w:val="24"/>
          <w:szCs w:val="24"/>
        </w:rPr>
        <w:t xml:space="preserve">. </w:t>
      </w:r>
      <w:r w:rsidRPr="00F45C33">
        <w:rPr>
          <w:rFonts w:asciiTheme="majorBidi" w:hAnsiTheme="majorBidi" w:cstheme="majorBidi"/>
          <w:sz w:val="24"/>
          <w:szCs w:val="24"/>
        </w:rPr>
        <w:t xml:space="preserve">L'utilisation de la technologie des procédés ou des </w:t>
      </w:r>
      <w:proofErr w:type="spellStart"/>
      <w:r w:rsidRPr="00F45C33">
        <w:rPr>
          <w:rFonts w:asciiTheme="majorBidi" w:hAnsiTheme="majorBidi" w:cstheme="majorBidi"/>
          <w:sz w:val="24"/>
          <w:szCs w:val="24"/>
        </w:rPr>
        <w:t>workflows</w:t>
      </w:r>
      <w:proofErr w:type="spellEnd"/>
      <w:r w:rsidRPr="00F45C33">
        <w:rPr>
          <w:rFonts w:asciiTheme="majorBidi" w:hAnsiTheme="majorBidi" w:cstheme="majorBidi"/>
          <w:sz w:val="24"/>
          <w:szCs w:val="24"/>
        </w:rPr>
        <w:t xml:space="preserve"> est une façon de pouvoir correctement gérer le cycle de vie</w:t>
      </w:r>
      <w:r w:rsidR="005061A5">
        <w:rPr>
          <w:rFonts w:asciiTheme="majorBidi" w:hAnsiTheme="majorBidi" w:cstheme="majorBidi"/>
          <w:sz w:val="24"/>
          <w:szCs w:val="24"/>
        </w:rPr>
        <w:t xml:space="preserve">. </w:t>
      </w:r>
      <w:r w:rsidRPr="00F45C33">
        <w:rPr>
          <w:rFonts w:asciiTheme="majorBidi" w:hAnsiTheme="majorBidi" w:cstheme="majorBidi"/>
          <w:sz w:val="24"/>
          <w:szCs w:val="24"/>
        </w:rPr>
        <w:t>Du point de vue de l'entreprise</w:t>
      </w:r>
      <w:r w:rsidR="005061A5">
        <w:rPr>
          <w:rFonts w:asciiTheme="majorBidi" w:hAnsiTheme="majorBidi" w:cstheme="majorBidi"/>
          <w:sz w:val="24"/>
          <w:szCs w:val="24"/>
        </w:rPr>
        <w:t xml:space="preserve">, </w:t>
      </w:r>
      <w:r w:rsidRPr="00F45C33">
        <w:rPr>
          <w:rFonts w:asciiTheme="majorBidi" w:hAnsiTheme="majorBidi" w:cstheme="majorBidi"/>
          <w:sz w:val="24"/>
          <w:szCs w:val="24"/>
        </w:rPr>
        <w:t>cela signifie que les différents déploiements ne doivent pas se gêner entre eux et surtout qu'ils ne doivent pas pénaliser le fonctionnement de l'entreprise (ce qui serait le cas</w:t>
      </w:r>
      <w:r w:rsidR="005061A5">
        <w:rPr>
          <w:rFonts w:asciiTheme="majorBidi" w:hAnsiTheme="majorBidi" w:cstheme="majorBidi"/>
          <w:sz w:val="24"/>
          <w:szCs w:val="24"/>
        </w:rPr>
        <w:t xml:space="preserve">, </w:t>
      </w:r>
      <w:r w:rsidRPr="00F45C33">
        <w:rPr>
          <w:rFonts w:asciiTheme="majorBidi" w:hAnsiTheme="majorBidi" w:cstheme="majorBidi"/>
          <w:sz w:val="24"/>
          <w:szCs w:val="24"/>
        </w:rPr>
        <w:t>si par exemple toutes les ressources de l'entreprise se retrouvaient utilisées par le déploiement à la suite d'une mauvaise gestion du cycle de vie)</w:t>
      </w:r>
      <w:r w:rsidR="005061A5">
        <w:rPr>
          <w:rFonts w:asciiTheme="majorBidi" w:hAnsiTheme="majorBidi" w:cstheme="majorBidi"/>
          <w:sz w:val="24"/>
          <w:szCs w:val="24"/>
        </w:rPr>
        <w:t xml:space="preserve">. </w:t>
      </w:r>
      <w:r w:rsidR="00DF51FD" w:rsidRPr="00F45C33">
        <w:rPr>
          <w:rFonts w:asciiTheme="majorBidi" w:hAnsiTheme="majorBidi" w:cstheme="majorBidi"/>
          <w:sz w:val="24"/>
          <w:szCs w:val="24"/>
        </w:rPr>
        <w:t>[</w:t>
      </w:r>
      <w:r w:rsidR="007244DB">
        <w:rPr>
          <w:rFonts w:asciiTheme="majorBidi" w:hAnsiTheme="majorBidi" w:cstheme="majorBidi"/>
          <w:sz w:val="24"/>
          <w:szCs w:val="24"/>
        </w:rPr>
        <w:t>13</w:t>
      </w:r>
      <w:r w:rsidR="00A85984" w:rsidRPr="00F45C33">
        <w:rPr>
          <w:rFonts w:asciiTheme="majorBidi" w:hAnsiTheme="majorBidi" w:cstheme="majorBidi"/>
          <w:sz w:val="24"/>
          <w:szCs w:val="24"/>
        </w:rPr>
        <w:t>]</w:t>
      </w:r>
    </w:p>
    <w:p w:rsidR="00382E45" w:rsidRPr="00F45C33" w:rsidRDefault="00382E45" w:rsidP="00C575C6">
      <w:pPr>
        <w:autoSpaceDE w:val="0"/>
        <w:autoSpaceDN w:val="0"/>
        <w:adjustRightInd w:val="0"/>
        <w:spacing w:after="0" w:line="360" w:lineRule="auto"/>
        <w:ind w:left="283" w:firstLine="284"/>
        <w:jc w:val="both"/>
        <w:rPr>
          <w:rFonts w:asciiTheme="majorBidi" w:hAnsiTheme="majorBidi" w:cstheme="majorBidi"/>
          <w:sz w:val="24"/>
          <w:szCs w:val="24"/>
        </w:rPr>
      </w:pPr>
    </w:p>
    <w:p w:rsidR="00586F94" w:rsidRPr="00F45C33" w:rsidRDefault="00DF51FD" w:rsidP="00F45C33">
      <w:pPr>
        <w:pStyle w:val="Paragraphedeliste"/>
        <w:numPr>
          <w:ilvl w:val="1"/>
          <w:numId w:val="2"/>
        </w:numPr>
        <w:autoSpaceDE w:val="0"/>
        <w:autoSpaceDN w:val="0"/>
        <w:adjustRightInd w:val="0"/>
        <w:spacing w:after="0" w:line="360" w:lineRule="auto"/>
        <w:jc w:val="both"/>
        <w:rPr>
          <w:rFonts w:asciiTheme="majorBidi" w:hAnsiTheme="majorBidi" w:cstheme="majorBidi"/>
          <w:b/>
          <w:bCs/>
          <w:sz w:val="24"/>
          <w:szCs w:val="24"/>
        </w:rPr>
      </w:pPr>
      <w:r w:rsidRPr="00F45C33">
        <w:rPr>
          <w:rFonts w:asciiTheme="majorBidi" w:hAnsiTheme="majorBidi" w:cstheme="majorBidi"/>
          <w:b/>
          <w:bCs/>
          <w:sz w:val="24"/>
          <w:szCs w:val="24"/>
        </w:rPr>
        <w:t>Sécurité </w:t>
      </w:r>
    </w:p>
    <w:p w:rsidR="005D5ADE" w:rsidRDefault="00382E45" w:rsidP="00B22958">
      <w:pPr>
        <w:autoSpaceDE w:val="0"/>
        <w:autoSpaceDN w:val="0"/>
        <w:adjustRightInd w:val="0"/>
        <w:spacing w:after="0" w:line="360" w:lineRule="auto"/>
        <w:ind w:left="283" w:firstLine="284"/>
        <w:jc w:val="both"/>
        <w:rPr>
          <w:rFonts w:asciiTheme="majorBidi" w:hAnsiTheme="majorBidi" w:cstheme="majorBidi"/>
          <w:sz w:val="24"/>
          <w:szCs w:val="24"/>
        </w:rPr>
      </w:pPr>
      <w:r>
        <w:rPr>
          <w:rFonts w:asciiTheme="majorBidi" w:hAnsiTheme="majorBidi" w:cstheme="majorBidi"/>
          <w:color w:val="000000" w:themeColor="text1"/>
          <w:sz w:val="24"/>
          <w:szCs w:val="24"/>
        </w:rPr>
        <w:t>L</w:t>
      </w:r>
      <w:r w:rsidR="00DF51FD" w:rsidRPr="00FA5F10">
        <w:rPr>
          <w:rFonts w:asciiTheme="majorBidi" w:hAnsiTheme="majorBidi" w:cstheme="majorBidi"/>
          <w:color w:val="000000" w:themeColor="text1"/>
          <w:sz w:val="24"/>
          <w:szCs w:val="24"/>
        </w:rPr>
        <w:t xml:space="preserve">e </w:t>
      </w:r>
      <w:r w:rsidR="00FA5F10">
        <w:rPr>
          <w:rFonts w:asciiTheme="majorBidi" w:hAnsiTheme="majorBidi" w:cstheme="majorBidi"/>
          <w:color w:val="000000" w:themeColor="text1"/>
          <w:sz w:val="24"/>
          <w:szCs w:val="24"/>
        </w:rPr>
        <w:t>déploiement</w:t>
      </w:r>
      <w:r>
        <w:rPr>
          <w:rFonts w:asciiTheme="majorBidi" w:hAnsiTheme="majorBidi" w:cstheme="majorBidi"/>
          <w:color w:val="000000" w:themeColor="text1"/>
          <w:sz w:val="24"/>
          <w:szCs w:val="24"/>
        </w:rPr>
        <w:t xml:space="preserve"> </w:t>
      </w:r>
      <w:r w:rsidR="00DF51FD" w:rsidRPr="00FA5F10">
        <w:rPr>
          <w:rFonts w:asciiTheme="majorBidi" w:hAnsiTheme="majorBidi" w:cstheme="majorBidi"/>
          <w:color w:val="000000" w:themeColor="text1"/>
          <w:sz w:val="24"/>
          <w:szCs w:val="24"/>
        </w:rPr>
        <w:t xml:space="preserve">est </w:t>
      </w:r>
      <w:bookmarkStart w:id="0" w:name="_GoBack"/>
      <w:bookmarkEnd w:id="0"/>
      <w:r w:rsidR="00DF51FD" w:rsidRPr="00FA5F10">
        <w:rPr>
          <w:rFonts w:asciiTheme="majorBidi" w:hAnsiTheme="majorBidi" w:cstheme="majorBidi"/>
          <w:color w:val="000000" w:themeColor="text1"/>
          <w:sz w:val="24"/>
          <w:szCs w:val="24"/>
        </w:rPr>
        <w:t>moins sécurise</w:t>
      </w:r>
      <w:r>
        <w:rPr>
          <w:rFonts w:asciiTheme="majorBidi" w:hAnsiTheme="majorBidi" w:cstheme="majorBidi"/>
          <w:color w:val="000000" w:themeColor="text1"/>
          <w:sz w:val="24"/>
          <w:szCs w:val="24"/>
        </w:rPr>
        <w:t xml:space="preserve"> </w:t>
      </w:r>
      <w:r w:rsidR="00DF51FD" w:rsidRPr="00FA5F10">
        <w:rPr>
          <w:rFonts w:asciiTheme="majorBidi" w:hAnsiTheme="majorBidi" w:cstheme="majorBidi"/>
          <w:color w:val="000000" w:themeColor="text1"/>
          <w:sz w:val="24"/>
          <w:szCs w:val="24"/>
        </w:rPr>
        <w:t xml:space="preserve">que </w:t>
      </w:r>
      <w:proofErr w:type="spellStart"/>
      <w:r w:rsidR="00FA5F10">
        <w:rPr>
          <w:rFonts w:asciiTheme="majorBidi" w:hAnsiTheme="majorBidi" w:cstheme="majorBidi"/>
          <w:color w:val="000000" w:themeColor="text1"/>
          <w:sz w:val="24"/>
          <w:szCs w:val="24"/>
        </w:rPr>
        <w:t xml:space="preserve">peut </w:t>
      </w:r>
      <w:r w:rsidR="00FA5F10" w:rsidRPr="00FA5F10">
        <w:rPr>
          <w:rFonts w:asciiTheme="majorBidi" w:hAnsiTheme="majorBidi" w:cstheme="majorBidi"/>
          <w:color w:val="000000" w:themeColor="text1"/>
          <w:sz w:val="24"/>
          <w:szCs w:val="24"/>
        </w:rPr>
        <w:t>être</w:t>
      </w:r>
      <w:proofErr w:type="spellEnd"/>
      <w:r w:rsidR="00DF51FD" w:rsidRPr="00FA5F10">
        <w:rPr>
          <w:rFonts w:asciiTheme="majorBidi" w:hAnsiTheme="majorBidi" w:cstheme="majorBidi"/>
          <w:color w:val="000000" w:themeColor="text1"/>
          <w:sz w:val="24"/>
          <w:szCs w:val="24"/>
        </w:rPr>
        <w:t xml:space="preserve"> il existe des utilisateurs qui connaît directement le producteur qui </w:t>
      </w:r>
      <w:r w:rsidR="00FA5F10" w:rsidRPr="00FA5F10">
        <w:rPr>
          <w:rFonts w:asciiTheme="majorBidi" w:hAnsiTheme="majorBidi" w:cstheme="majorBidi"/>
          <w:color w:val="000000" w:themeColor="text1"/>
          <w:sz w:val="24"/>
          <w:szCs w:val="24"/>
        </w:rPr>
        <w:t>fournit</w:t>
      </w:r>
      <w:r w:rsidR="00DF51FD" w:rsidRPr="00FA5F10">
        <w:rPr>
          <w:rFonts w:asciiTheme="majorBidi" w:hAnsiTheme="majorBidi" w:cstheme="majorBidi"/>
          <w:color w:val="000000" w:themeColor="text1"/>
          <w:sz w:val="24"/>
          <w:szCs w:val="24"/>
        </w:rPr>
        <w:t xml:space="preserve"> le système qui peut faire toutes les opérations car lui </w:t>
      </w:r>
      <w:r w:rsidR="00FA5F10" w:rsidRPr="00FA5F10">
        <w:rPr>
          <w:rFonts w:asciiTheme="majorBidi" w:hAnsiTheme="majorBidi" w:cstheme="majorBidi"/>
          <w:color w:val="000000" w:themeColor="text1"/>
          <w:sz w:val="24"/>
          <w:szCs w:val="24"/>
        </w:rPr>
        <w:t>fournit</w:t>
      </w:r>
      <w:r w:rsidR="00DF51FD" w:rsidRPr="00FA5F10">
        <w:rPr>
          <w:rFonts w:asciiTheme="majorBidi" w:hAnsiTheme="majorBidi" w:cstheme="majorBidi"/>
          <w:color w:val="000000" w:themeColor="text1"/>
          <w:sz w:val="24"/>
          <w:szCs w:val="24"/>
        </w:rPr>
        <w:t xml:space="preserve"> l’application </w:t>
      </w:r>
      <w:r w:rsidR="00FA5F10" w:rsidRPr="00FA5F10">
        <w:rPr>
          <w:rFonts w:asciiTheme="majorBidi" w:hAnsiTheme="majorBidi" w:cstheme="majorBidi"/>
          <w:color w:val="000000" w:themeColor="text1"/>
          <w:sz w:val="24"/>
          <w:szCs w:val="24"/>
        </w:rPr>
        <w:t>à</w:t>
      </w:r>
      <w:r w:rsidR="00DF51FD" w:rsidRPr="00FA5F10">
        <w:rPr>
          <w:rFonts w:asciiTheme="majorBidi" w:hAnsiTheme="majorBidi" w:cstheme="majorBidi"/>
          <w:color w:val="000000" w:themeColor="text1"/>
          <w:sz w:val="24"/>
          <w:szCs w:val="24"/>
        </w:rPr>
        <w:t xml:space="preserve"> propos de l’entreprise il faut que le déploiement doit être </w:t>
      </w:r>
      <w:r w:rsidR="00FA5F10" w:rsidRPr="00FA5F10">
        <w:rPr>
          <w:rFonts w:asciiTheme="majorBidi" w:hAnsiTheme="majorBidi" w:cstheme="majorBidi"/>
          <w:color w:val="000000" w:themeColor="text1"/>
          <w:sz w:val="24"/>
          <w:szCs w:val="24"/>
        </w:rPr>
        <w:t>réservé</w:t>
      </w:r>
      <w:r w:rsidR="00DF51FD" w:rsidRPr="00FA5F10">
        <w:rPr>
          <w:rFonts w:asciiTheme="majorBidi" w:hAnsiTheme="majorBidi" w:cstheme="majorBidi"/>
          <w:color w:val="000000" w:themeColor="text1"/>
          <w:sz w:val="24"/>
          <w:szCs w:val="24"/>
        </w:rPr>
        <w:t xml:space="preserve"> uniquement pour l’administrateur et certains nombres des personnes</w:t>
      </w:r>
      <w:r w:rsidR="005061A5" w:rsidRPr="00FA5F10">
        <w:rPr>
          <w:rFonts w:asciiTheme="majorBidi" w:hAnsiTheme="majorBidi" w:cstheme="majorBidi"/>
          <w:color w:val="000000" w:themeColor="text1"/>
          <w:sz w:val="24"/>
          <w:szCs w:val="24"/>
        </w:rPr>
        <w:t xml:space="preserve">. </w:t>
      </w:r>
      <w:r w:rsidR="00AB0739" w:rsidRPr="00F45C33">
        <w:rPr>
          <w:rFonts w:asciiTheme="majorBidi" w:hAnsiTheme="majorBidi" w:cstheme="majorBidi"/>
          <w:sz w:val="24"/>
          <w:szCs w:val="24"/>
        </w:rPr>
        <w:t>[</w:t>
      </w:r>
      <w:r w:rsidR="005D5ADE" w:rsidRPr="00F45C33">
        <w:rPr>
          <w:rFonts w:asciiTheme="majorBidi" w:hAnsiTheme="majorBidi" w:cstheme="majorBidi"/>
          <w:sz w:val="24"/>
          <w:szCs w:val="24"/>
        </w:rPr>
        <w:t>9]</w:t>
      </w:r>
      <w:r w:rsidR="00FA5F10">
        <w:rPr>
          <w:rFonts w:asciiTheme="majorBidi" w:hAnsiTheme="majorBidi" w:cstheme="majorBidi"/>
          <w:sz w:val="24"/>
          <w:szCs w:val="24"/>
        </w:rPr>
        <w:t xml:space="preserve"> </w:t>
      </w:r>
    </w:p>
    <w:p w:rsidR="00382E45" w:rsidRPr="00F45C33" w:rsidRDefault="00382E45" w:rsidP="00382E45">
      <w:pPr>
        <w:autoSpaceDE w:val="0"/>
        <w:autoSpaceDN w:val="0"/>
        <w:adjustRightInd w:val="0"/>
        <w:spacing w:after="0" w:line="360" w:lineRule="auto"/>
        <w:ind w:left="283" w:firstLine="284"/>
        <w:jc w:val="both"/>
        <w:rPr>
          <w:rFonts w:asciiTheme="majorBidi" w:hAnsiTheme="majorBidi" w:cstheme="majorBidi"/>
          <w:b/>
          <w:bCs/>
          <w:sz w:val="24"/>
          <w:szCs w:val="24"/>
        </w:rPr>
      </w:pPr>
    </w:p>
    <w:p w:rsidR="00586F94" w:rsidRPr="00F45C33" w:rsidRDefault="005D5ADE" w:rsidP="00F45C33">
      <w:pPr>
        <w:pStyle w:val="Paragraphedeliste"/>
        <w:numPr>
          <w:ilvl w:val="1"/>
          <w:numId w:val="2"/>
        </w:numPr>
        <w:autoSpaceDE w:val="0"/>
        <w:autoSpaceDN w:val="0"/>
        <w:adjustRightInd w:val="0"/>
        <w:spacing w:after="0" w:line="360" w:lineRule="auto"/>
        <w:jc w:val="both"/>
        <w:rPr>
          <w:rFonts w:asciiTheme="majorBidi" w:hAnsiTheme="majorBidi" w:cstheme="majorBidi"/>
          <w:sz w:val="26"/>
          <w:szCs w:val="26"/>
        </w:rPr>
      </w:pPr>
      <w:r w:rsidRPr="00F45C33">
        <w:rPr>
          <w:rFonts w:asciiTheme="majorBidi" w:hAnsiTheme="majorBidi" w:cstheme="majorBidi"/>
          <w:b/>
          <w:bCs/>
          <w:sz w:val="26"/>
          <w:szCs w:val="26"/>
        </w:rPr>
        <w:t>Réseaux</w:t>
      </w:r>
      <w:r w:rsidR="001D574F" w:rsidRPr="00F45C33">
        <w:rPr>
          <w:rFonts w:asciiTheme="majorBidi" w:hAnsiTheme="majorBidi" w:cstheme="majorBidi"/>
          <w:b/>
          <w:bCs/>
          <w:sz w:val="26"/>
          <w:szCs w:val="26"/>
        </w:rPr>
        <w:t> </w:t>
      </w:r>
    </w:p>
    <w:p w:rsidR="00D91860" w:rsidRDefault="005D5ADE" w:rsidP="003D2845">
      <w:pPr>
        <w:autoSpaceDE w:val="0"/>
        <w:autoSpaceDN w:val="0"/>
        <w:adjustRightInd w:val="0"/>
        <w:spacing w:after="0" w:line="360" w:lineRule="auto"/>
        <w:ind w:left="283" w:firstLine="284"/>
        <w:jc w:val="both"/>
        <w:rPr>
          <w:rFonts w:asciiTheme="majorBidi" w:hAnsiTheme="majorBidi" w:cstheme="majorBidi"/>
          <w:sz w:val="24"/>
          <w:szCs w:val="24"/>
        </w:rPr>
      </w:pPr>
      <w:r w:rsidRPr="00F45C33">
        <w:rPr>
          <w:rFonts w:asciiTheme="majorBidi" w:hAnsiTheme="majorBidi" w:cstheme="majorBidi"/>
          <w:sz w:val="24"/>
          <w:szCs w:val="24"/>
        </w:rPr>
        <w:t>Il est maintenant poss</w:t>
      </w:r>
      <w:r w:rsidR="00617959" w:rsidRPr="00F45C33">
        <w:rPr>
          <w:rFonts w:asciiTheme="majorBidi" w:hAnsiTheme="majorBidi" w:cstheme="majorBidi"/>
          <w:sz w:val="24"/>
          <w:szCs w:val="24"/>
        </w:rPr>
        <w:t xml:space="preserve">ible de déployer simplement une </w:t>
      </w:r>
      <w:r w:rsidRPr="00F45C33">
        <w:rPr>
          <w:rFonts w:asciiTheme="majorBidi" w:hAnsiTheme="majorBidi" w:cstheme="majorBidi"/>
          <w:sz w:val="24"/>
          <w:szCs w:val="24"/>
        </w:rPr>
        <w:t>application à partir d’une machine du</w:t>
      </w:r>
      <w:r w:rsidR="001D574F" w:rsidRPr="00F45C33">
        <w:rPr>
          <w:rFonts w:asciiTheme="majorBidi" w:hAnsiTheme="majorBidi" w:cstheme="majorBidi"/>
          <w:sz w:val="24"/>
          <w:szCs w:val="24"/>
        </w:rPr>
        <w:t xml:space="preserve"> </w:t>
      </w:r>
      <w:r w:rsidRPr="00F45C33">
        <w:rPr>
          <w:rFonts w:asciiTheme="majorBidi" w:hAnsiTheme="majorBidi" w:cstheme="majorBidi"/>
          <w:sz w:val="24"/>
          <w:szCs w:val="24"/>
        </w:rPr>
        <w:t>réseau sur une autre machine</w:t>
      </w:r>
      <w:r w:rsidR="005061A5">
        <w:rPr>
          <w:rFonts w:asciiTheme="majorBidi" w:hAnsiTheme="majorBidi" w:cstheme="majorBidi"/>
          <w:sz w:val="24"/>
          <w:szCs w:val="24"/>
        </w:rPr>
        <w:t xml:space="preserve">, </w:t>
      </w:r>
      <w:r w:rsidRPr="00F45C33">
        <w:rPr>
          <w:rFonts w:asciiTheme="majorBidi" w:hAnsiTheme="majorBidi" w:cstheme="majorBidi"/>
          <w:sz w:val="24"/>
          <w:szCs w:val="24"/>
        </w:rPr>
        <w:t>c</w:t>
      </w:r>
      <w:r w:rsidR="005E1579">
        <w:rPr>
          <w:rFonts w:asciiTheme="majorBidi" w:hAnsiTheme="majorBidi" w:cstheme="majorBidi"/>
          <w:sz w:val="24"/>
          <w:szCs w:val="24"/>
        </w:rPr>
        <w:t>ar le déploiement est distribué et</w:t>
      </w:r>
      <w:r w:rsidRPr="00F45C33">
        <w:rPr>
          <w:rFonts w:asciiTheme="majorBidi" w:hAnsiTheme="majorBidi" w:cstheme="majorBidi"/>
          <w:sz w:val="24"/>
          <w:szCs w:val="24"/>
        </w:rPr>
        <w:t xml:space="preserve"> ne concerne pas seulement de déployer une</w:t>
      </w:r>
      <w:r w:rsidR="001D574F" w:rsidRPr="00F45C33">
        <w:rPr>
          <w:rFonts w:asciiTheme="majorBidi" w:hAnsiTheme="majorBidi" w:cstheme="majorBidi"/>
          <w:sz w:val="24"/>
          <w:szCs w:val="24"/>
        </w:rPr>
        <w:t xml:space="preserve"> </w:t>
      </w:r>
      <w:r w:rsidRPr="00F45C33">
        <w:rPr>
          <w:rFonts w:asciiTheme="majorBidi" w:hAnsiTheme="majorBidi" w:cstheme="majorBidi"/>
          <w:sz w:val="24"/>
          <w:szCs w:val="24"/>
        </w:rPr>
        <w:t xml:space="preserve">application à partir </w:t>
      </w:r>
      <w:r w:rsidR="005E1579">
        <w:rPr>
          <w:rFonts w:asciiTheme="majorBidi" w:hAnsiTheme="majorBidi" w:cstheme="majorBidi"/>
          <w:sz w:val="24"/>
          <w:szCs w:val="24"/>
        </w:rPr>
        <w:t>d’</w:t>
      </w:r>
      <w:r w:rsidRPr="00F45C33">
        <w:rPr>
          <w:rFonts w:asciiTheme="majorBidi" w:hAnsiTheme="majorBidi" w:cstheme="majorBidi"/>
          <w:sz w:val="24"/>
          <w:szCs w:val="24"/>
        </w:rPr>
        <w:t>un CD</w:t>
      </w:r>
      <w:r w:rsidR="005061A5">
        <w:rPr>
          <w:rFonts w:asciiTheme="majorBidi" w:hAnsiTheme="majorBidi" w:cstheme="majorBidi"/>
          <w:sz w:val="24"/>
          <w:szCs w:val="24"/>
        </w:rPr>
        <w:t xml:space="preserve">. </w:t>
      </w:r>
      <w:r w:rsidRPr="00F45C33">
        <w:rPr>
          <w:rFonts w:asciiTheme="majorBidi" w:hAnsiTheme="majorBidi" w:cstheme="majorBidi"/>
          <w:sz w:val="24"/>
          <w:szCs w:val="24"/>
        </w:rPr>
        <w:t>Donc il faut que le dé</w:t>
      </w:r>
      <w:r w:rsidR="005E1579">
        <w:rPr>
          <w:rFonts w:asciiTheme="majorBidi" w:hAnsiTheme="majorBidi" w:cstheme="majorBidi"/>
          <w:sz w:val="24"/>
          <w:szCs w:val="24"/>
        </w:rPr>
        <w:t>ploiement</w:t>
      </w:r>
      <w:r w:rsidR="00617959" w:rsidRPr="00F45C33">
        <w:rPr>
          <w:rFonts w:asciiTheme="majorBidi" w:hAnsiTheme="majorBidi" w:cstheme="majorBidi"/>
          <w:sz w:val="24"/>
          <w:szCs w:val="24"/>
        </w:rPr>
        <w:t xml:space="preserve"> t</w:t>
      </w:r>
      <w:r w:rsidR="005E1579">
        <w:rPr>
          <w:rFonts w:asciiTheme="majorBidi" w:hAnsiTheme="majorBidi" w:cstheme="majorBidi"/>
          <w:sz w:val="24"/>
          <w:szCs w:val="24"/>
        </w:rPr>
        <w:t>ienne</w:t>
      </w:r>
      <w:r w:rsidR="00617959" w:rsidRPr="00F45C33">
        <w:rPr>
          <w:rFonts w:asciiTheme="majorBidi" w:hAnsiTheme="majorBidi" w:cstheme="majorBidi"/>
          <w:sz w:val="24"/>
          <w:szCs w:val="24"/>
        </w:rPr>
        <w:t xml:space="preserve"> compte des </w:t>
      </w:r>
      <w:r w:rsidRPr="00F45C33">
        <w:rPr>
          <w:rFonts w:asciiTheme="majorBidi" w:hAnsiTheme="majorBidi" w:cstheme="majorBidi"/>
          <w:sz w:val="24"/>
          <w:szCs w:val="24"/>
        </w:rPr>
        <w:t>problématique</w:t>
      </w:r>
      <w:r w:rsidR="005E1579">
        <w:rPr>
          <w:rFonts w:asciiTheme="majorBidi" w:hAnsiTheme="majorBidi" w:cstheme="majorBidi"/>
          <w:sz w:val="24"/>
          <w:szCs w:val="24"/>
        </w:rPr>
        <w:t>s</w:t>
      </w:r>
      <w:r w:rsidRPr="00F45C33">
        <w:rPr>
          <w:rFonts w:asciiTheme="majorBidi" w:hAnsiTheme="majorBidi" w:cstheme="majorBidi"/>
          <w:sz w:val="24"/>
          <w:szCs w:val="24"/>
        </w:rPr>
        <w:t xml:space="preserve"> inhérent</w:t>
      </w:r>
      <w:r w:rsidR="005E1579">
        <w:rPr>
          <w:rFonts w:asciiTheme="majorBidi" w:hAnsiTheme="majorBidi" w:cstheme="majorBidi"/>
          <w:sz w:val="24"/>
          <w:szCs w:val="24"/>
        </w:rPr>
        <w:t xml:space="preserve">es aux réseaux </w:t>
      </w:r>
      <w:r w:rsidRPr="00F45C33">
        <w:rPr>
          <w:rFonts w:asciiTheme="majorBidi" w:hAnsiTheme="majorBidi" w:cstheme="majorBidi"/>
          <w:sz w:val="24"/>
          <w:szCs w:val="24"/>
        </w:rPr>
        <w:t>(hétér</w:t>
      </w:r>
      <w:r w:rsidR="005E1579">
        <w:rPr>
          <w:rFonts w:asciiTheme="majorBidi" w:hAnsiTheme="majorBidi" w:cstheme="majorBidi"/>
          <w:sz w:val="24"/>
          <w:szCs w:val="24"/>
        </w:rPr>
        <w:t>ogénéité des</w:t>
      </w:r>
      <w:r w:rsidR="001D574F" w:rsidRPr="00F45C33">
        <w:rPr>
          <w:rFonts w:asciiTheme="majorBidi" w:hAnsiTheme="majorBidi" w:cstheme="majorBidi"/>
          <w:sz w:val="24"/>
          <w:szCs w:val="24"/>
        </w:rPr>
        <w:t xml:space="preserve"> réseaux)</w:t>
      </w:r>
      <w:r w:rsidR="005061A5">
        <w:rPr>
          <w:rFonts w:asciiTheme="majorBidi" w:hAnsiTheme="majorBidi" w:cstheme="majorBidi"/>
          <w:sz w:val="24"/>
          <w:szCs w:val="24"/>
        </w:rPr>
        <w:t xml:space="preserve">. </w:t>
      </w:r>
      <w:r w:rsidR="003D2845">
        <w:rPr>
          <w:rFonts w:asciiTheme="majorBidi" w:hAnsiTheme="majorBidi" w:cstheme="majorBidi"/>
          <w:sz w:val="24"/>
          <w:szCs w:val="24"/>
        </w:rPr>
        <w:t>Il doit être possible de</w:t>
      </w:r>
      <w:r w:rsidRPr="00F45C33">
        <w:rPr>
          <w:rFonts w:asciiTheme="majorBidi" w:hAnsiTheme="majorBidi" w:cstheme="majorBidi"/>
          <w:sz w:val="24"/>
          <w:szCs w:val="24"/>
        </w:rPr>
        <w:t xml:space="preserve"> déployer sur plusieurs</w:t>
      </w:r>
      <w:r w:rsidR="001D574F" w:rsidRPr="00F45C33">
        <w:rPr>
          <w:rFonts w:asciiTheme="majorBidi" w:hAnsiTheme="majorBidi" w:cstheme="majorBidi"/>
          <w:sz w:val="24"/>
          <w:szCs w:val="24"/>
        </w:rPr>
        <w:t xml:space="preserve"> </w:t>
      </w:r>
      <w:r w:rsidRPr="00F45C33">
        <w:rPr>
          <w:rFonts w:asciiTheme="majorBidi" w:hAnsiTheme="majorBidi" w:cstheme="majorBidi"/>
          <w:sz w:val="24"/>
          <w:szCs w:val="24"/>
        </w:rPr>
        <w:t>protocoles de téléchargement donc le déploiement doit respecter cette propriétés pour le téléchargement</w:t>
      </w:r>
      <w:r w:rsidR="005061A5">
        <w:rPr>
          <w:rFonts w:asciiTheme="majorBidi" w:hAnsiTheme="majorBidi" w:cstheme="majorBidi"/>
          <w:sz w:val="24"/>
          <w:szCs w:val="24"/>
        </w:rPr>
        <w:t xml:space="preserve">. </w:t>
      </w:r>
      <w:r w:rsidR="001D574F" w:rsidRPr="00F45C33">
        <w:rPr>
          <w:rFonts w:asciiTheme="majorBidi" w:hAnsiTheme="majorBidi" w:cstheme="majorBidi"/>
          <w:sz w:val="24"/>
          <w:szCs w:val="24"/>
        </w:rPr>
        <w:t>[9]</w:t>
      </w:r>
    </w:p>
    <w:p w:rsidR="00382E45" w:rsidRDefault="00382E45">
      <w:pPr>
        <w:rPr>
          <w:rFonts w:asciiTheme="majorBidi" w:hAnsiTheme="majorBidi" w:cstheme="majorBidi"/>
          <w:b/>
          <w:bCs/>
          <w:sz w:val="24"/>
          <w:szCs w:val="24"/>
        </w:rPr>
      </w:pPr>
      <w:r>
        <w:rPr>
          <w:rFonts w:asciiTheme="majorBidi" w:hAnsiTheme="majorBidi" w:cstheme="majorBidi"/>
          <w:b/>
          <w:bCs/>
          <w:sz w:val="24"/>
          <w:szCs w:val="24"/>
        </w:rPr>
        <w:br w:type="page"/>
      </w:r>
    </w:p>
    <w:p w:rsidR="001A5D7A" w:rsidRPr="00F45C33" w:rsidRDefault="001A5D7A" w:rsidP="00307FC1">
      <w:pPr>
        <w:autoSpaceDE w:val="0"/>
        <w:autoSpaceDN w:val="0"/>
        <w:adjustRightInd w:val="0"/>
        <w:spacing w:after="0" w:line="360" w:lineRule="auto"/>
        <w:ind w:left="283" w:firstLine="284"/>
        <w:jc w:val="both"/>
        <w:rPr>
          <w:rFonts w:asciiTheme="majorBidi" w:hAnsiTheme="majorBidi" w:cstheme="majorBidi"/>
          <w:b/>
          <w:bCs/>
          <w:sz w:val="24"/>
          <w:szCs w:val="24"/>
        </w:rPr>
      </w:pPr>
    </w:p>
    <w:p w:rsidR="00586F94" w:rsidRPr="00F45C33" w:rsidRDefault="000B246B" w:rsidP="00F45C33">
      <w:pPr>
        <w:pStyle w:val="Paragraphedeliste"/>
        <w:numPr>
          <w:ilvl w:val="1"/>
          <w:numId w:val="2"/>
        </w:numPr>
        <w:autoSpaceDE w:val="0"/>
        <w:autoSpaceDN w:val="0"/>
        <w:adjustRightInd w:val="0"/>
        <w:spacing w:after="0" w:line="360" w:lineRule="auto"/>
        <w:jc w:val="both"/>
        <w:rPr>
          <w:rFonts w:asciiTheme="majorBidi" w:hAnsiTheme="majorBidi" w:cstheme="majorBidi"/>
          <w:b/>
          <w:bCs/>
          <w:sz w:val="24"/>
          <w:szCs w:val="24"/>
        </w:rPr>
      </w:pPr>
      <w:r w:rsidRPr="00F45C33">
        <w:rPr>
          <w:rFonts w:asciiTheme="majorBidi" w:hAnsiTheme="majorBidi" w:cstheme="majorBidi"/>
          <w:b/>
          <w:bCs/>
          <w:sz w:val="24"/>
          <w:szCs w:val="24"/>
        </w:rPr>
        <w:t>La ge</w:t>
      </w:r>
      <w:r w:rsidR="00586F94" w:rsidRPr="00F45C33">
        <w:rPr>
          <w:rFonts w:asciiTheme="majorBidi" w:hAnsiTheme="majorBidi" w:cstheme="majorBidi"/>
          <w:b/>
          <w:bCs/>
          <w:sz w:val="24"/>
          <w:szCs w:val="24"/>
        </w:rPr>
        <w:t xml:space="preserve">stion de configuration </w:t>
      </w:r>
    </w:p>
    <w:p w:rsidR="0049288E" w:rsidRPr="00F45C33" w:rsidRDefault="00586F94" w:rsidP="00307FC1">
      <w:pPr>
        <w:autoSpaceDE w:val="0"/>
        <w:autoSpaceDN w:val="0"/>
        <w:adjustRightInd w:val="0"/>
        <w:spacing w:after="0" w:line="360" w:lineRule="auto"/>
        <w:ind w:left="283" w:firstLine="284"/>
        <w:jc w:val="both"/>
        <w:rPr>
          <w:rFonts w:asciiTheme="majorBidi" w:hAnsiTheme="majorBidi" w:cstheme="majorBidi"/>
          <w:sz w:val="24"/>
          <w:szCs w:val="24"/>
        </w:rPr>
      </w:pPr>
      <w:r w:rsidRPr="00F45C33">
        <w:rPr>
          <w:rFonts w:asciiTheme="majorBidi" w:hAnsiTheme="majorBidi" w:cstheme="majorBidi"/>
          <w:sz w:val="24"/>
          <w:szCs w:val="24"/>
        </w:rPr>
        <w:t>Le</w:t>
      </w:r>
      <w:r w:rsidR="00131A7B" w:rsidRPr="00F45C33">
        <w:rPr>
          <w:rFonts w:asciiTheme="majorBidi" w:hAnsiTheme="majorBidi" w:cstheme="majorBidi"/>
          <w:sz w:val="24"/>
          <w:szCs w:val="24"/>
        </w:rPr>
        <w:t xml:space="preserve"> déploiem</w:t>
      </w:r>
      <w:r w:rsidR="0021069D">
        <w:rPr>
          <w:rFonts w:asciiTheme="majorBidi" w:hAnsiTheme="majorBidi" w:cstheme="majorBidi"/>
          <w:sz w:val="24"/>
          <w:szCs w:val="24"/>
        </w:rPr>
        <w:t>ent implique la résolution (ou l</w:t>
      </w:r>
      <w:r w:rsidR="00131A7B" w:rsidRPr="00F45C33">
        <w:rPr>
          <w:rFonts w:asciiTheme="majorBidi" w:hAnsiTheme="majorBidi" w:cstheme="majorBidi"/>
          <w:sz w:val="24"/>
          <w:szCs w:val="24"/>
        </w:rPr>
        <w:t>e traitement) des problèmes liés à la gestion de configuration comme la résolution des dépendances</w:t>
      </w:r>
      <w:r w:rsidR="005061A5">
        <w:rPr>
          <w:rFonts w:asciiTheme="majorBidi" w:hAnsiTheme="majorBidi" w:cstheme="majorBidi"/>
          <w:sz w:val="24"/>
          <w:szCs w:val="24"/>
        </w:rPr>
        <w:t xml:space="preserve">, </w:t>
      </w:r>
      <w:r w:rsidR="00131A7B" w:rsidRPr="00F45C33">
        <w:rPr>
          <w:rFonts w:asciiTheme="majorBidi" w:hAnsiTheme="majorBidi" w:cstheme="majorBidi"/>
          <w:sz w:val="24"/>
          <w:szCs w:val="24"/>
        </w:rPr>
        <w:t>la gestion des versions</w:t>
      </w:r>
      <w:r w:rsidR="005061A5">
        <w:rPr>
          <w:rFonts w:asciiTheme="majorBidi" w:hAnsiTheme="majorBidi" w:cstheme="majorBidi"/>
          <w:sz w:val="24"/>
          <w:szCs w:val="24"/>
        </w:rPr>
        <w:t xml:space="preserve">, </w:t>
      </w:r>
      <w:r w:rsidR="00131A7B" w:rsidRPr="00F45C33">
        <w:rPr>
          <w:rFonts w:asciiTheme="majorBidi" w:hAnsiTheme="majorBidi" w:cstheme="majorBidi"/>
          <w:sz w:val="24"/>
          <w:szCs w:val="24"/>
        </w:rPr>
        <w:t>la compatibilité ascendante/descendante</w:t>
      </w:r>
      <w:r w:rsidR="005061A5">
        <w:rPr>
          <w:rFonts w:asciiTheme="majorBidi" w:hAnsiTheme="majorBidi" w:cstheme="majorBidi"/>
          <w:sz w:val="24"/>
          <w:szCs w:val="24"/>
        </w:rPr>
        <w:t xml:space="preserve">, </w:t>
      </w:r>
      <w:r w:rsidR="00131A7B" w:rsidRPr="00F45C33">
        <w:rPr>
          <w:rFonts w:asciiTheme="majorBidi" w:hAnsiTheme="majorBidi" w:cstheme="majorBidi"/>
          <w:sz w:val="24"/>
          <w:szCs w:val="24"/>
        </w:rPr>
        <w:t>la gestion des changements matériels et logiciels et la mise à jour des configurations</w:t>
      </w:r>
      <w:r w:rsidR="005061A5">
        <w:rPr>
          <w:rFonts w:asciiTheme="majorBidi" w:hAnsiTheme="majorBidi" w:cstheme="majorBidi"/>
          <w:sz w:val="24"/>
          <w:szCs w:val="24"/>
        </w:rPr>
        <w:t xml:space="preserve">, </w:t>
      </w:r>
      <w:r w:rsidR="00131A7B" w:rsidRPr="00F45C33">
        <w:rPr>
          <w:rFonts w:asciiTheme="majorBidi" w:hAnsiTheme="majorBidi" w:cstheme="majorBidi"/>
          <w:sz w:val="24"/>
          <w:szCs w:val="24"/>
        </w:rPr>
        <w:t>etc</w:t>
      </w:r>
      <w:r w:rsidR="005061A5">
        <w:rPr>
          <w:rFonts w:asciiTheme="majorBidi" w:hAnsiTheme="majorBidi" w:cstheme="majorBidi"/>
          <w:sz w:val="24"/>
          <w:szCs w:val="24"/>
        </w:rPr>
        <w:t xml:space="preserve">. </w:t>
      </w:r>
      <w:r w:rsidR="007244DB">
        <w:rPr>
          <w:rFonts w:asciiTheme="majorBidi" w:hAnsiTheme="majorBidi" w:cstheme="majorBidi"/>
          <w:sz w:val="24"/>
          <w:szCs w:val="24"/>
        </w:rPr>
        <w:t>[10</w:t>
      </w:r>
      <w:r w:rsidR="0049288E" w:rsidRPr="00F45C33">
        <w:rPr>
          <w:rFonts w:asciiTheme="majorBidi" w:hAnsiTheme="majorBidi" w:cstheme="majorBidi"/>
          <w:sz w:val="24"/>
          <w:szCs w:val="24"/>
        </w:rPr>
        <w:t>]</w:t>
      </w:r>
    </w:p>
    <w:p w:rsidR="00586F94" w:rsidRPr="00F45C33" w:rsidRDefault="0049288E" w:rsidP="00F45C33">
      <w:pPr>
        <w:pStyle w:val="Paragraphedeliste"/>
        <w:numPr>
          <w:ilvl w:val="1"/>
          <w:numId w:val="2"/>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b/>
          <w:bCs/>
          <w:sz w:val="24"/>
          <w:szCs w:val="24"/>
        </w:rPr>
        <w:t xml:space="preserve">L’hétérogénéité des </w:t>
      </w:r>
      <w:proofErr w:type="spellStart"/>
      <w:r w:rsidRPr="00F45C33">
        <w:rPr>
          <w:rFonts w:asciiTheme="majorBidi" w:hAnsiTheme="majorBidi" w:cstheme="majorBidi"/>
          <w:b/>
          <w:bCs/>
          <w:sz w:val="24"/>
          <w:szCs w:val="24"/>
        </w:rPr>
        <w:t>plate-formes</w:t>
      </w:r>
      <w:proofErr w:type="spellEnd"/>
      <w:r w:rsidRPr="00F45C33">
        <w:rPr>
          <w:rFonts w:asciiTheme="majorBidi" w:hAnsiTheme="majorBidi" w:cstheme="majorBidi"/>
          <w:b/>
          <w:bCs/>
          <w:sz w:val="24"/>
          <w:szCs w:val="24"/>
        </w:rPr>
        <w:t> </w:t>
      </w:r>
    </w:p>
    <w:p w:rsidR="001D1CC8" w:rsidRPr="00F45C33" w:rsidRDefault="0049288E" w:rsidP="00307FC1">
      <w:pPr>
        <w:autoSpaceDE w:val="0"/>
        <w:autoSpaceDN w:val="0"/>
        <w:adjustRightInd w:val="0"/>
        <w:spacing w:after="0" w:line="360" w:lineRule="auto"/>
        <w:ind w:left="283" w:firstLine="284"/>
        <w:jc w:val="both"/>
        <w:rPr>
          <w:rFonts w:asciiTheme="majorBidi" w:hAnsiTheme="majorBidi" w:cstheme="majorBidi"/>
          <w:sz w:val="24"/>
          <w:szCs w:val="24"/>
        </w:rPr>
      </w:pPr>
      <w:r w:rsidRPr="00F45C33">
        <w:rPr>
          <w:rFonts w:asciiTheme="majorBidi" w:hAnsiTheme="majorBidi" w:cstheme="majorBidi"/>
          <w:sz w:val="24"/>
          <w:szCs w:val="24"/>
        </w:rPr>
        <w:t>Le déploiement fait intervenir de nombreux acteurs (producteurs</w:t>
      </w:r>
      <w:r w:rsidR="005061A5">
        <w:rPr>
          <w:rFonts w:asciiTheme="majorBidi" w:hAnsiTheme="majorBidi" w:cstheme="majorBidi"/>
          <w:sz w:val="24"/>
          <w:szCs w:val="24"/>
        </w:rPr>
        <w:t xml:space="preserve">, </w:t>
      </w:r>
      <w:r w:rsidRPr="00F45C33">
        <w:rPr>
          <w:rFonts w:asciiTheme="majorBidi" w:hAnsiTheme="majorBidi" w:cstheme="majorBidi"/>
          <w:sz w:val="24"/>
          <w:szCs w:val="24"/>
        </w:rPr>
        <w:t>entreprises et machines)</w:t>
      </w:r>
      <w:r w:rsidR="005061A5">
        <w:rPr>
          <w:rFonts w:asciiTheme="majorBidi" w:hAnsiTheme="majorBidi" w:cstheme="majorBidi"/>
          <w:sz w:val="24"/>
          <w:szCs w:val="24"/>
        </w:rPr>
        <w:t xml:space="preserve">. </w:t>
      </w:r>
      <w:r w:rsidRPr="00F45C33">
        <w:rPr>
          <w:rFonts w:asciiTheme="majorBidi" w:hAnsiTheme="majorBidi" w:cstheme="majorBidi"/>
          <w:sz w:val="24"/>
          <w:szCs w:val="24"/>
        </w:rPr>
        <w:t>Chacun de ses acteurs peut correspondre à une plate-forme différente et cependant</w:t>
      </w:r>
      <w:r w:rsidR="005061A5">
        <w:rPr>
          <w:rFonts w:asciiTheme="majorBidi" w:hAnsiTheme="majorBidi" w:cstheme="majorBidi"/>
          <w:sz w:val="24"/>
          <w:szCs w:val="24"/>
        </w:rPr>
        <w:t xml:space="preserve">, </w:t>
      </w:r>
      <w:r w:rsidRPr="00F45C33">
        <w:rPr>
          <w:rFonts w:asciiTheme="majorBidi" w:hAnsiTheme="majorBidi" w:cstheme="majorBidi"/>
          <w:sz w:val="24"/>
          <w:szCs w:val="24"/>
        </w:rPr>
        <w:t>il faut</w:t>
      </w:r>
      <w:r w:rsidR="005061A5">
        <w:rPr>
          <w:rFonts w:asciiTheme="majorBidi" w:hAnsiTheme="majorBidi" w:cstheme="majorBidi"/>
          <w:sz w:val="24"/>
          <w:szCs w:val="24"/>
        </w:rPr>
        <w:t xml:space="preserve">, </w:t>
      </w:r>
      <w:r w:rsidRPr="00F45C33">
        <w:rPr>
          <w:rFonts w:asciiTheme="majorBidi" w:hAnsiTheme="majorBidi" w:cstheme="majorBidi"/>
          <w:sz w:val="24"/>
          <w:szCs w:val="24"/>
        </w:rPr>
        <w:t>pour réussir le déploiement</w:t>
      </w:r>
      <w:r w:rsidR="005061A5">
        <w:rPr>
          <w:rFonts w:asciiTheme="majorBidi" w:hAnsiTheme="majorBidi" w:cstheme="majorBidi"/>
          <w:sz w:val="24"/>
          <w:szCs w:val="24"/>
        </w:rPr>
        <w:t xml:space="preserve">, </w:t>
      </w:r>
      <w:r w:rsidRPr="00F45C33">
        <w:rPr>
          <w:rFonts w:asciiTheme="majorBidi" w:hAnsiTheme="majorBidi" w:cstheme="majorBidi"/>
          <w:sz w:val="24"/>
          <w:szCs w:val="24"/>
        </w:rPr>
        <w:t>être capable de traiter ces différents cas</w:t>
      </w:r>
      <w:r w:rsidR="005061A5">
        <w:rPr>
          <w:rFonts w:asciiTheme="majorBidi" w:hAnsiTheme="majorBidi" w:cstheme="majorBidi"/>
          <w:sz w:val="24"/>
          <w:szCs w:val="24"/>
        </w:rPr>
        <w:t xml:space="preserve">. </w:t>
      </w:r>
      <w:r w:rsidRPr="00F45C33">
        <w:rPr>
          <w:rFonts w:asciiTheme="majorBidi" w:hAnsiTheme="majorBidi" w:cstheme="majorBidi"/>
          <w:sz w:val="24"/>
          <w:szCs w:val="24"/>
        </w:rPr>
        <w:t>Par exemple</w:t>
      </w:r>
      <w:r w:rsidR="005061A5">
        <w:rPr>
          <w:rFonts w:asciiTheme="majorBidi" w:hAnsiTheme="majorBidi" w:cstheme="majorBidi"/>
          <w:sz w:val="24"/>
          <w:szCs w:val="24"/>
        </w:rPr>
        <w:t xml:space="preserve">, </w:t>
      </w:r>
      <w:r w:rsidRPr="00F45C33">
        <w:rPr>
          <w:rFonts w:asciiTheme="majorBidi" w:hAnsiTheme="majorBidi" w:cstheme="majorBidi"/>
          <w:sz w:val="24"/>
          <w:szCs w:val="24"/>
        </w:rPr>
        <w:t>si l'on automatise le déploiement d'une application</w:t>
      </w:r>
      <w:r w:rsidR="005061A5">
        <w:rPr>
          <w:rFonts w:asciiTheme="majorBidi" w:hAnsiTheme="majorBidi" w:cstheme="majorBidi"/>
          <w:sz w:val="24"/>
          <w:szCs w:val="24"/>
        </w:rPr>
        <w:t xml:space="preserve">, </w:t>
      </w:r>
      <w:r w:rsidRPr="00F45C33">
        <w:rPr>
          <w:rFonts w:asciiTheme="majorBidi" w:hAnsiTheme="majorBidi" w:cstheme="majorBidi"/>
          <w:sz w:val="24"/>
          <w:szCs w:val="24"/>
        </w:rPr>
        <w:t>il faut que celui-ci puisse se réaliser sur Windows ainsi que sur Linux</w:t>
      </w:r>
      <w:r w:rsidR="005061A5">
        <w:rPr>
          <w:rFonts w:asciiTheme="majorBidi" w:hAnsiTheme="majorBidi" w:cstheme="majorBidi"/>
          <w:sz w:val="24"/>
          <w:szCs w:val="24"/>
        </w:rPr>
        <w:t xml:space="preserve">. </w:t>
      </w:r>
      <w:r w:rsidRPr="00F45C33">
        <w:rPr>
          <w:rFonts w:asciiTheme="majorBidi" w:hAnsiTheme="majorBidi" w:cstheme="majorBidi"/>
          <w:sz w:val="24"/>
          <w:szCs w:val="24"/>
        </w:rPr>
        <w:t xml:space="preserve">On peut résoudre le problème en spécifiant une solution (façon d'automatiser le déploiement) par plate-forme ou bien essayer de généraliser la solution en tenant compte de la problématique due à l'hétérogénéité des </w:t>
      </w:r>
      <w:proofErr w:type="spellStart"/>
      <w:r w:rsidRPr="00F45C33">
        <w:rPr>
          <w:rFonts w:asciiTheme="majorBidi" w:hAnsiTheme="majorBidi" w:cstheme="majorBidi"/>
          <w:sz w:val="24"/>
          <w:szCs w:val="24"/>
        </w:rPr>
        <w:t>plate-formes</w:t>
      </w:r>
      <w:proofErr w:type="spellEnd"/>
      <w:r w:rsidR="005061A5">
        <w:rPr>
          <w:rFonts w:asciiTheme="majorBidi" w:hAnsiTheme="majorBidi" w:cstheme="majorBidi"/>
          <w:sz w:val="24"/>
          <w:szCs w:val="24"/>
        </w:rPr>
        <w:t xml:space="preserve">. </w:t>
      </w:r>
      <w:r w:rsidR="007244DB">
        <w:rPr>
          <w:rFonts w:asciiTheme="majorBidi" w:hAnsiTheme="majorBidi" w:cstheme="majorBidi"/>
          <w:sz w:val="24"/>
          <w:szCs w:val="24"/>
        </w:rPr>
        <w:t>[13</w:t>
      </w:r>
      <w:r w:rsidRPr="00F45C33">
        <w:rPr>
          <w:rFonts w:asciiTheme="majorBidi" w:hAnsiTheme="majorBidi" w:cstheme="majorBidi"/>
          <w:sz w:val="24"/>
          <w:szCs w:val="24"/>
        </w:rPr>
        <w:t>]</w:t>
      </w:r>
    </w:p>
    <w:p w:rsidR="00D947A6" w:rsidRPr="00F45C33" w:rsidRDefault="00D947A6" w:rsidP="00F45C33">
      <w:pPr>
        <w:pStyle w:val="Paragraphedeliste"/>
        <w:spacing w:line="360" w:lineRule="auto"/>
        <w:jc w:val="both"/>
        <w:rPr>
          <w:rFonts w:asciiTheme="majorBidi" w:hAnsiTheme="majorBidi" w:cstheme="majorBidi"/>
          <w:sz w:val="24"/>
          <w:szCs w:val="24"/>
        </w:rPr>
      </w:pPr>
    </w:p>
    <w:p w:rsidR="0061439D" w:rsidRPr="00F45C33" w:rsidRDefault="001D1CC8" w:rsidP="00F45C33">
      <w:pPr>
        <w:pStyle w:val="Paragraphedeliste"/>
        <w:numPr>
          <w:ilvl w:val="0"/>
          <w:numId w:val="2"/>
        </w:numPr>
        <w:autoSpaceDE w:val="0"/>
        <w:autoSpaceDN w:val="0"/>
        <w:adjustRightInd w:val="0"/>
        <w:spacing w:after="0" w:line="360" w:lineRule="auto"/>
        <w:jc w:val="both"/>
        <w:rPr>
          <w:rFonts w:asciiTheme="majorBidi" w:hAnsiTheme="majorBidi" w:cstheme="majorBidi"/>
          <w:b/>
          <w:bCs/>
          <w:sz w:val="28"/>
          <w:szCs w:val="28"/>
        </w:rPr>
      </w:pPr>
      <w:r w:rsidRPr="00F45C33">
        <w:rPr>
          <w:rFonts w:asciiTheme="majorBidi" w:hAnsiTheme="majorBidi" w:cstheme="majorBidi"/>
          <w:b/>
          <w:bCs/>
          <w:sz w:val="28"/>
          <w:szCs w:val="28"/>
        </w:rPr>
        <w:t xml:space="preserve">Conclusion </w:t>
      </w:r>
    </w:p>
    <w:p w:rsidR="00D10878" w:rsidRPr="00F45C33" w:rsidRDefault="00214269" w:rsidP="001D1E07">
      <w:pPr>
        <w:autoSpaceDE w:val="0"/>
        <w:autoSpaceDN w:val="0"/>
        <w:adjustRightInd w:val="0"/>
        <w:spacing w:after="0" w:line="360" w:lineRule="auto"/>
        <w:ind w:left="283" w:firstLine="360"/>
        <w:jc w:val="both"/>
        <w:rPr>
          <w:rFonts w:asciiTheme="majorBidi" w:hAnsiTheme="majorBidi" w:cstheme="majorBidi"/>
          <w:b/>
          <w:bCs/>
          <w:sz w:val="28"/>
          <w:szCs w:val="28"/>
        </w:rPr>
      </w:pPr>
      <w:r w:rsidRPr="00F45C33">
        <w:rPr>
          <w:rFonts w:asciiTheme="majorBidi" w:hAnsiTheme="majorBidi" w:cstheme="majorBidi"/>
          <w:sz w:val="24"/>
          <w:szCs w:val="24"/>
        </w:rPr>
        <w:t>Dans ce chapitre</w:t>
      </w:r>
      <w:r w:rsidR="005061A5">
        <w:rPr>
          <w:rFonts w:asciiTheme="majorBidi" w:hAnsiTheme="majorBidi" w:cstheme="majorBidi"/>
          <w:sz w:val="24"/>
          <w:szCs w:val="24"/>
        </w:rPr>
        <w:t xml:space="preserve">, </w:t>
      </w:r>
      <w:r w:rsidRPr="00F45C33">
        <w:rPr>
          <w:rFonts w:asciiTheme="majorBidi" w:hAnsiTheme="majorBidi" w:cstheme="majorBidi"/>
          <w:sz w:val="24"/>
          <w:szCs w:val="24"/>
        </w:rPr>
        <w:t>nous avons présenté</w:t>
      </w:r>
      <w:r w:rsidR="00671076">
        <w:rPr>
          <w:rFonts w:asciiTheme="majorBidi" w:hAnsiTheme="majorBidi" w:cstheme="majorBidi"/>
          <w:sz w:val="24"/>
          <w:szCs w:val="24"/>
        </w:rPr>
        <w:t xml:space="preserve"> le déploiement</w:t>
      </w:r>
      <w:r w:rsidR="005061A5">
        <w:rPr>
          <w:rFonts w:asciiTheme="majorBidi" w:hAnsiTheme="majorBidi" w:cstheme="majorBidi"/>
          <w:sz w:val="24"/>
          <w:szCs w:val="24"/>
        </w:rPr>
        <w:t xml:space="preserve">, </w:t>
      </w:r>
      <w:r w:rsidR="00671076">
        <w:rPr>
          <w:rFonts w:asciiTheme="majorBidi" w:hAnsiTheme="majorBidi" w:cstheme="majorBidi"/>
          <w:sz w:val="24"/>
          <w:szCs w:val="24"/>
        </w:rPr>
        <w:t>son cycle de vie</w:t>
      </w:r>
      <w:r w:rsidR="005061A5">
        <w:rPr>
          <w:rFonts w:asciiTheme="majorBidi" w:hAnsiTheme="majorBidi" w:cstheme="majorBidi"/>
          <w:sz w:val="24"/>
          <w:szCs w:val="24"/>
        </w:rPr>
        <w:t xml:space="preserve">, </w:t>
      </w:r>
      <w:r w:rsidR="00671076">
        <w:rPr>
          <w:rFonts w:asciiTheme="majorBidi" w:hAnsiTheme="majorBidi" w:cstheme="majorBidi"/>
          <w:sz w:val="24"/>
          <w:szCs w:val="24"/>
        </w:rPr>
        <w:t>s</w:t>
      </w:r>
      <w:r w:rsidRPr="00F45C33">
        <w:rPr>
          <w:rFonts w:asciiTheme="majorBidi" w:hAnsiTheme="majorBidi" w:cstheme="majorBidi"/>
          <w:sz w:val="24"/>
          <w:szCs w:val="24"/>
        </w:rPr>
        <w:t xml:space="preserve">es concepts principaux </w:t>
      </w:r>
      <w:r w:rsidR="00671076">
        <w:rPr>
          <w:rFonts w:asciiTheme="majorBidi" w:hAnsiTheme="majorBidi" w:cstheme="majorBidi"/>
          <w:sz w:val="24"/>
          <w:szCs w:val="24"/>
        </w:rPr>
        <w:t>et</w:t>
      </w:r>
      <w:r w:rsidR="00C11E30" w:rsidRPr="00F45C33">
        <w:rPr>
          <w:rFonts w:asciiTheme="majorBidi" w:hAnsiTheme="majorBidi" w:cstheme="majorBidi"/>
          <w:sz w:val="24"/>
          <w:szCs w:val="24"/>
        </w:rPr>
        <w:t xml:space="preserve"> leur</w:t>
      </w:r>
      <w:r w:rsidR="00671076">
        <w:rPr>
          <w:rFonts w:asciiTheme="majorBidi" w:hAnsiTheme="majorBidi" w:cstheme="majorBidi"/>
          <w:sz w:val="24"/>
          <w:szCs w:val="24"/>
        </w:rPr>
        <w:t>s</w:t>
      </w:r>
      <w:r w:rsidR="00C11E30" w:rsidRPr="00F45C33">
        <w:rPr>
          <w:rFonts w:asciiTheme="majorBidi" w:hAnsiTheme="majorBidi" w:cstheme="majorBidi"/>
          <w:sz w:val="24"/>
          <w:szCs w:val="24"/>
        </w:rPr>
        <w:t xml:space="preserve"> définition</w:t>
      </w:r>
      <w:r w:rsidR="00671076">
        <w:rPr>
          <w:rFonts w:asciiTheme="majorBidi" w:hAnsiTheme="majorBidi" w:cstheme="majorBidi"/>
          <w:sz w:val="24"/>
          <w:szCs w:val="24"/>
        </w:rPr>
        <w:t>s</w:t>
      </w:r>
      <w:r w:rsidR="005061A5">
        <w:rPr>
          <w:rFonts w:asciiTheme="majorBidi" w:hAnsiTheme="majorBidi" w:cstheme="majorBidi"/>
          <w:sz w:val="24"/>
          <w:szCs w:val="24"/>
        </w:rPr>
        <w:t xml:space="preserve">. </w:t>
      </w:r>
      <w:r w:rsidR="00671076">
        <w:rPr>
          <w:rFonts w:asciiTheme="majorBidi" w:hAnsiTheme="majorBidi" w:cstheme="majorBidi"/>
          <w:sz w:val="24"/>
          <w:szCs w:val="24"/>
        </w:rPr>
        <w:t>Nous avons également exposé</w:t>
      </w:r>
      <w:r w:rsidRPr="00F45C33">
        <w:rPr>
          <w:rFonts w:asciiTheme="majorBidi" w:hAnsiTheme="majorBidi" w:cstheme="majorBidi"/>
          <w:sz w:val="24"/>
          <w:szCs w:val="24"/>
        </w:rPr>
        <w:t xml:space="preserve"> quelques</w:t>
      </w:r>
      <w:r w:rsidR="001046DF" w:rsidRPr="00F45C33">
        <w:rPr>
          <w:rFonts w:asciiTheme="majorBidi" w:hAnsiTheme="majorBidi" w:cstheme="majorBidi"/>
          <w:sz w:val="24"/>
          <w:szCs w:val="24"/>
        </w:rPr>
        <w:t xml:space="preserve"> problématiques</w:t>
      </w:r>
      <w:r w:rsidR="001D1E07">
        <w:rPr>
          <w:rFonts w:asciiTheme="majorBidi" w:hAnsiTheme="majorBidi" w:cstheme="majorBidi"/>
          <w:sz w:val="24"/>
          <w:szCs w:val="24"/>
        </w:rPr>
        <w:t>. N</w:t>
      </w:r>
      <w:r w:rsidR="00810EA8" w:rsidRPr="00F45C33">
        <w:rPr>
          <w:rFonts w:asciiTheme="majorBidi" w:hAnsiTheme="majorBidi" w:cstheme="majorBidi"/>
          <w:sz w:val="24"/>
          <w:szCs w:val="24"/>
        </w:rPr>
        <w:t xml:space="preserve">ous </w:t>
      </w:r>
      <w:r w:rsidR="00671076">
        <w:rPr>
          <w:rFonts w:asciiTheme="majorBidi" w:hAnsiTheme="majorBidi" w:cstheme="majorBidi"/>
          <w:sz w:val="24"/>
          <w:szCs w:val="24"/>
        </w:rPr>
        <w:t>nous sommes</w:t>
      </w:r>
      <w:r w:rsidR="00C11E30" w:rsidRPr="00F45C33">
        <w:rPr>
          <w:rFonts w:asciiTheme="majorBidi" w:hAnsiTheme="majorBidi" w:cstheme="majorBidi"/>
          <w:sz w:val="24"/>
          <w:szCs w:val="24"/>
        </w:rPr>
        <w:t xml:space="preserve"> concentré</w:t>
      </w:r>
      <w:r w:rsidR="00671076">
        <w:rPr>
          <w:rFonts w:asciiTheme="majorBidi" w:hAnsiTheme="majorBidi" w:cstheme="majorBidi"/>
          <w:sz w:val="24"/>
          <w:szCs w:val="24"/>
        </w:rPr>
        <w:t>s</w:t>
      </w:r>
      <w:r w:rsidR="00810EA8" w:rsidRPr="00F45C33">
        <w:rPr>
          <w:rFonts w:asciiTheme="majorBidi" w:hAnsiTheme="majorBidi" w:cstheme="majorBidi"/>
          <w:sz w:val="24"/>
          <w:szCs w:val="24"/>
        </w:rPr>
        <w:t xml:space="preserve"> sur les diff</w:t>
      </w:r>
      <w:r w:rsidR="00C11E30" w:rsidRPr="00F45C33">
        <w:rPr>
          <w:rFonts w:asciiTheme="majorBidi" w:hAnsiTheme="majorBidi" w:cstheme="majorBidi"/>
          <w:sz w:val="24"/>
          <w:szCs w:val="24"/>
        </w:rPr>
        <w:t>érents modèles de déploiement</w:t>
      </w:r>
      <w:r w:rsidR="00BE3580">
        <w:rPr>
          <w:rFonts w:asciiTheme="majorBidi" w:hAnsiTheme="majorBidi" w:cstheme="majorBidi"/>
          <w:sz w:val="24"/>
          <w:szCs w:val="24"/>
        </w:rPr>
        <w:t>,</w:t>
      </w:r>
      <w:r w:rsidR="00C11E30" w:rsidRPr="00F45C33">
        <w:rPr>
          <w:rFonts w:asciiTheme="majorBidi" w:hAnsiTheme="majorBidi" w:cstheme="majorBidi"/>
          <w:sz w:val="24"/>
          <w:szCs w:val="24"/>
        </w:rPr>
        <w:t xml:space="preserve"> ces</w:t>
      </w:r>
      <w:r w:rsidR="00810EA8" w:rsidRPr="00F45C33">
        <w:rPr>
          <w:rFonts w:asciiTheme="majorBidi" w:hAnsiTheme="majorBidi" w:cstheme="majorBidi"/>
          <w:sz w:val="24"/>
          <w:szCs w:val="24"/>
        </w:rPr>
        <w:t xml:space="preserve"> </w:t>
      </w:r>
      <w:r w:rsidR="00C11E30" w:rsidRPr="00F45C33">
        <w:rPr>
          <w:rFonts w:asciiTheme="majorBidi" w:hAnsiTheme="majorBidi" w:cstheme="majorBidi"/>
          <w:sz w:val="24"/>
          <w:szCs w:val="24"/>
        </w:rPr>
        <w:t>modèles</w:t>
      </w:r>
      <w:r w:rsidR="005061A5">
        <w:rPr>
          <w:rFonts w:asciiTheme="majorBidi" w:hAnsiTheme="majorBidi" w:cstheme="majorBidi"/>
          <w:sz w:val="24"/>
          <w:szCs w:val="24"/>
        </w:rPr>
        <w:t xml:space="preserve"> </w:t>
      </w:r>
      <w:r w:rsidR="00BE3580" w:rsidRPr="00F45C33">
        <w:rPr>
          <w:rFonts w:asciiTheme="majorBidi" w:hAnsiTheme="majorBidi" w:cstheme="majorBidi"/>
          <w:sz w:val="24"/>
          <w:szCs w:val="24"/>
        </w:rPr>
        <w:t>possèdent</w:t>
      </w:r>
      <w:r w:rsidR="00BE3580">
        <w:rPr>
          <w:rFonts w:asciiTheme="majorBidi" w:hAnsiTheme="majorBidi" w:cstheme="majorBidi"/>
          <w:sz w:val="24"/>
          <w:szCs w:val="24"/>
        </w:rPr>
        <w:t xml:space="preserve"> ses propres</w:t>
      </w:r>
      <w:r w:rsidR="00810EA8" w:rsidRPr="00F45C33">
        <w:rPr>
          <w:rFonts w:asciiTheme="majorBidi" w:hAnsiTheme="majorBidi" w:cstheme="majorBidi"/>
          <w:sz w:val="24"/>
          <w:szCs w:val="24"/>
        </w:rPr>
        <w:t xml:space="preserve"> langages</w:t>
      </w:r>
      <w:r w:rsidR="005061A5">
        <w:rPr>
          <w:rFonts w:asciiTheme="majorBidi" w:hAnsiTheme="majorBidi" w:cstheme="majorBidi"/>
          <w:sz w:val="24"/>
          <w:szCs w:val="24"/>
        </w:rPr>
        <w:t xml:space="preserve">. </w:t>
      </w:r>
      <w:r w:rsidR="00810EA8" w:rsidRPr="00F45C33">
        <w:rPr>
          <w:rFonts w:asciiTheme="majorBidi" w:hAnsiTheme="majorBidi" w:cstheme="majorBidi"/>
          <w:sz w:val="24"/>
          <w:szCs w:val="24"/>
        </w:rPr>
        <w:t>Les détails sur ces</w:t>
      </w:r>
      <w:r w:rsidR="00BE3580">
        <w:rPr>
          <w:rFonts w:asciiTheme="majorBidi" w:hAnsiTheme="majorBidi" w:cstheme="majorBidi"/>
          <w:sz w:val="24"/>
          <w:szCs w:val="24"/>
        </w:rPr>
        <w:t xml:space="preserve"> </w:t>
      </w:r>
      <w:r w:rsidR="00BE3580" w:rsidRPr="00F45C33">
        <w:rPr>
          <w:rFonts w:asciiTheme="majorBidi" w:hAnsiTheme="majorBidi" w:cstheme="majorBidi"/>
          <w:sz w:val="24"/>
          <w:szCs w:val="24"/>
        </w:rPr>
        <w:t>modèles</w:t>
      </w:r>
      <w:r w:rsidR="00BE3580">
        <w:rPr>
          <w:rFonts w:asciiTheme="majorBidi" w:hAnsiTheme="majorBidi" w:cstheme="majorBidi"/>
          <w:sz w:val="24"/>
          <w:szCs w:val="24"/>
        </w:rPr>
        <w:t xml:space="preserve"> et</w:t>
      </w:r>
      <w:r w:rsidR="00810EA8" w:rsidRPr="00F45C33">
        <w:rPr>
          <w:rFonts w:asciiTheme="majorBidi" w:hAnsiTheme="majorBidi" w:cstheme="majorBidi"/>
          <w:sz w:val="24"/>
          <w:szCs w:val="24"/>
        </w:rPr>
        <w:t xml:space="preserve"> </w:t>
      </w:r>
      <w:r w:rsidR="00BE3580" w:rsidRPr="00F45C33">
        <w:rPr>
          <w:rFonts w:asciiTheme="majorBidi" w:hAnsiTheme="majorBidi" w:cstheme="majorBidi"/>
          <w:sz w:val="24"/>
          <w:szCs w:val="24"/>
        </w:rPr>
        <w:t xml:space="preserve">langages </w:t>
      </w:r>
      <w:r w:rsidR="00810EA8" w:rsidRPr="00F45C33">
        <w:rPr>
          <w:rFonts w:asciiTheme="majorBidi" w:hAnsiTheme="majorBidi" w:cstheme="majorBidi"/>
          <w:sz w:val="24"/>
          <w:szCs w:val="24"/>
        </w:rPr>
        <w:t>seront abordés dans le chapitre suivant</w:t>
      </w:r>
      <w:r w:rsidR="005061A5">
        <w:rPr>
          <w:rFonts w:asciiTheme="majorBidi" w:hAnsiTheme="majorBidi" w:cstheme="majorBidi"/>
          <w:sz w:val="24"/>
          <w:szCs w:val="24"/>
        </w:rPr>
        <w:t xml:space="preserve">. </w:t>
      </w:r>
    </w:p>
    <w:sectPr w:rsidR="00D10878" w:rsidRPr="00F45C33" w:rsidSect="00AF3917">
      <w:headerReference w:type="default" r:id="rId9"/>
      <w:footerReference w:type="default" r:id="rId10"/>
      <w:pgSz w:w="11906" w:h="16838"/>
      <w:pgMar w:top="1418" w:right="1134" w:bottom="1418" w:left="1701" w:header="709" w:footer="709" w:gutter="567"/>
      <w:pgNumType w:start="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92C" w:rsidRDefault="00FC392C" w:rsidP="0022496E">
      <w:pPr>
        <w:spacing w:after="0" w:line="240" w:lineRule="auto"/>
      </w:pPr>
      <w:r>
        <w:separator/>
      </w:r>
    </w:p>
  </w:endnote>
  <w:endnote w:type="continuationSeparator" w:id="0">
    <w:p w:rsidR="00FC392C" w:rsidRDefault="00FC392C" w:rsidP="00224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MRoman10-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544573"/>
      <w:docPartObj>
        <w:docPartGallery w:val="Page Numbers (Bottom of Page)"/>
        <w:docPartUnique/>
      </w:docPartObj>
    </w:sdtPr>
    <w:sdtEndPr/>
    <w:sdtContent>
      <w:p w:rsidR="005061A5" w:rsidRDefault="00B22958">
        <w:pPr>
          <w:pStyle w:val="Pieddepage"/>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2" type="#_x0000_t185" style="position:absolute;margin-left:417.8pt;margin-top:25.8pt;width:39.25pt;height:18.8pt;z-index:251661312;mso-width-percent:100;mso-position-horizontal-relative:margin;mso-position-vertical-relative:bottom-margin-area;mso-width-percent:100;mso-width-relative:margin;mso-height-relative:bottom-margin-area" filled="t" fillcolor="white [3212]" strokecolor="white [3212]" strokeweight="2.25pt">
              <v:textbox style="mso-next-textbox:#_x0000_s2052" inset=",0,,0">
                <w:txbxContent>
                  <w:p w:rsidR="005061A5" w:rsidRPr="0018739A" w:rsidRDefault="005061A5" w:rsidP="0018739A">
                    <w:pPr>
                      <w:jc w:val="center"/>
                      <w:rPr>
                        <w:rFonts w:asciiTheme="majorBidi" w:hAnsiTheme="majorBidi" w:cstheme="majorBidi"/>
                        <w:sz w:val="24"/>
                        <w:szCs w:val="24"/>
                      </w:rPr>
                    </w:pPr>
                    <w:r w:rsidRPr="0018739A">
                      <w:rPr>
                        <w:rFonts w:asciiTheme="majorBidi" w:hAnsiTheme="majorBidi" w:cstheme="majorBidi"/>
                        <w:sz w:val="24"/>
                        <w:szCs w:val="24"/>
                      </w:rPr>
                      <w:fldChar w:fldCharType="begin"/>
                    </w:r>
                    <w:r w:rsidRPr="0018739A">
                      <w:rPr>
                        <w:rFonts w:asciiTheme="majorBidi" w:hAnsiTheme="majorBidi" w:cstheme="majorBidi"/>
                        <w:sz w:val="24"/>
                        <w:szCs w:val="24"/>
                      </w:rPr>
                      <w:instrText xml:space="preserve"> PAGE    \* MERGEFORMAT </w:instrText>
                    </w:r>
                    <w:r w:rsidRPr="0018739A">
                      <w:rPr>
                        <w:rFonts w:asciiTheme="majorBidi" w:hAnsiTheme="majorBidi" w:cstheme="majorBidi"/>
                        <w:sz w:val="24"/>
                        <w:szCs w:val="24"/>
                      </w:rPr>
                      <w:fldChar w:fldCharType="separate"/>
                    </w:r>
                    <w:r w:rsidR="00B22958">
                      <w:rPr>
                        <w:rFonts w:asciiTheme="majorBidi" w:hAnsiTheme="majorBidi" w:cstheme="majorBidi"/>
                        <w:noProof/>
                        <w:sz w:val="24"/>
                        <w:szCs w:val="24"/>
                      </w:rPr>
                      <w:t>14</w:t>
                    </w:r>
                    <w:r w:rsidRPr="0018739A">
                      <w:rPr>
                        <w:rFonts w:asciiTheme="majorBidi" w:hAnsiTheme="majorBidi" w:cstheme="majorBidi"/>
                        <w:sz w:val="24"/>
                        <w:szCs w:val="24"/>
                      </w:rPr>
                      <w:fldChar w:fldCharType="end"/>
                    </w:r>
                  </w:p>
                </w:txbxContent>
              </v:textbox>
              <w10:wrap anchorx="margin" anchory="page"/>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92C" w:rsidRDefault="00FC392C" w:rsidP="0022496E">
      <w:pPr>
        <w:spacing w:after="0" w:line="240" w:lineRule="auto"/>
      </w:pPr>
      <w:r>
        <w:separator/>
      </w:r>
    </w:p>
  </w:footnote>
  <w:footnote w:type="continuationSeparator" w:id="0">
    <w:p w:rsidR="00FC392C" w:rsidRDefault="00FC392C" w:rsidP="002249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1A5" w:rsidRPr="009F56CB" w:rsidRDefault="005061A5" w:rsidP="008B3310">
    <w:pPr>
      <w:pStyle w:val="En-tte"/>
      <w:jc w:val="center"/>
      <w:rPr>
        <w:rFonts w:asciiTheme="majorBidi" w:hAnsiTheme="majorBidi" w:cstheme="majorBidi"/>
      </w:rPr>
    </w:pPr>
    <w:r w:rsidRPr="009F56CB">
      <w:rPr>
        <w:rFonts w:asciiTheme="majorBidi" w:hAnsiTheme="majorBidi" w:cstheme="majorBidi"/>
      </w:rPr>
      <w:t>C</w:t>
    </w:r>
    <w:r>
      <w:rPr>
        <w:rFonts w:asciiTheme="majorBidi" w:hAnsiTheme="majorBidi" w:cstheme="majorBidi"/>
      </w:rPr>
      <w:t>hapitre 01</w:t>
    </w:r>
    <w:r w:rsidRPr="009F56CB">
      <w:rPr>
        <w:rFonts w:asciiTheme="majorBidi" w:hAnsiTheme="majorBidi" w:cstheme="majorBidi"/>
      </w:rPr>
      <w:t xml:space="preserve"> : </w:t>
    </w:r>
    <w:r>
      <w:rPr>
        <w:rFonts w:asciiTheme="majorBidi" w:hAnsiTheme="majorBidi" w:cstheme="majorBidi"/>
      </w:rPr>
      <w:t>Notions de base sur le déploiement</w:t>
    </w:r>
  </w:p>
  <w:p w:rsidR="005061A5" w:rsidRDefault="00B22958" w:rsidP="008B3310">
    <w:pPr>
      <w:pStyle w:val="En-tte"/>
    </w:pPr>
    <w:r>
      <w:rPr>
        <w:noProof/>
        <w:lang w:eastAsia="fr-FR"/>
      </w:rPr>
      <w:pict>
        <v:shapetype id="_x0000_t32" coordsize="21600,21600" o:spt="32" o:oned="t" path="m,l21600,21600e" filled="f">
          <v:path arrowok="t" fillok="f" o:connecttype="none"/>
          <o:lock v:ext="edit" shapetype="t"/>
        </v:shapetype>
        <v:shape id="_x0000_s2054" type="#_x0000_t32" style="position:absolute;margin-left:5.25pt;margin-top:4.45pt;width:419.65pt;height:.05pt;flip:x;z-index:251663360" o:connectortype="straight"/>
      </w:pict>
    </w:r>
  </w:p>
  <w:p w:rsidR="005061A5" w:rsidRDefault="005061A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12CAC"/>
    <w:multiLevelType w:val="hybridMultilevel"/>
    <w:tmpl w:val="262CA7CC"/>
    <w:lvl w:ilvl="0" w:tplc="040C000B">
      <w:start w:val="1"/>
      <w:numFmt w:val="bullet"/>
      <w:lvlText w:val=""/>
      <w:lvlJc w:val="left"/>
      <w:pPr>
        <w:ind w:left="1069" w:hanging="360"/>
      </w:pPr>
      <w:rPr>
        <w:rFonts w:ascii="Wingdings" w:hAnsi="Wingding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
    <w:nsid w:val="03324E3D"/>
    <w:multiLevelType w:val="multilevel"/>
    <w:tmpl w:val="274A959A"/>
    <w:lvl w:ilvl="0">
      <w:start w:val="1"/>
      <w:numFmt w:val="decimal"/>
      <w:lvlText w:val="%1."/>
      <w:lvlJc w:val="left"/>
      <w:pPr>
        <w:ind w:left="360" w:hanging="360"/>
      </w:pPr>
      <w:rPr>
        <w:rFonts w:ascii="LMRoman10-Bold" w:hAnsi="LMRoman10-Bold" w:cs="LMRoman10-Bold" w:hint="default"/>
        <w:sz w:val="28"/>
        <w:szCs w:val="28"/>
      </w:rPr>
    </w:lvl>
    <w:lvl w:ilvl="1">
      <w:start w:val="1"/>
      <w:numFmt w:val="decimal"/>
      <w:isLgl/>
      <w:lvlText w:val="%1.%2."/>
      <w:lvlJc w:val="left"/>
      <w:pPr>
        <w:ind w:left="502" w:hanging="360"/>
      </w:pPr>
      <w:rPr>
        <w:rFonts w:asciiTheme="majorBidi" w:hAnsiTheme="majorBidi" w:cstheme="majorBidi"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04DB63A4"/>
    <w:multiLevelType w:val="hybridMultilevel"/>
    <w:tmpl w:val="80325DC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88210E1"/>
    <w:multiLevelType w:val="hybridMultilevel"/>
    <w:tmpl w:val="B0F42448"/>
    <w:lvl w:ilvl="0" w:tplc="040C000B">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nsid w:val="12FC05E8"/>
    <w:multiLevelType w:val="hybridMultilevel"/>
    <w:tmpl w:val="CA54989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6E1456"/>
    <w:multiLevelType w:val="multilevel"/>
    <w:tmpl w:val="A6802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D20B32"/>
    <w:multiLevelType w:val="hybridMultilevel"/>
    <w:tmpl w:val="8110C55C"/>
    <w:lvl w:ilvl="0" w:tplc="040C000D">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7">
    <w:nsid w:val="1BE307EF"/>
    <w:multiLevelType w:val="hybridMultilevel"/>
    <w:tmpl w:val="36105B40"/>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20B50718"/>
    <w:multiLevelType w:val="multilevel"/>
    <w:tmpl w:val="854E87C4"/>
    <w:lvl w:ilvl="0">
      <w:start w:val="1"/>
      <w:numFmt w:val="decimal"/>
      <w:lvlText w:val="%1."/>
      <w:lvlJc w:val="left"/>
      <w:pPr>
        <w:ind w:left="644" w:hanging="360"/>
      </w:pPr>
      <w:rPr>
        <w:rFonts w:ascii="LMRoman10-Bold" w:hAnsi="LMRoman10-Bold" w:cs="LMRoman10-Bold" w:hint="default"/>
        <w:sz w:val="28"/>
        <w:szCs w:val="28"/>
      </w:rPr>
    </w:lvl>
    <w:lvl w:ilvl="1">
      <w:start w:val="1"/>
      <w:numFmt w:val="decimal"/>
      <w:isLgl/>
      <w:lvlText w:val="%1.%2."/>
      <w:lvlJc w:val="left"/>
      <w:pPr>
        <w:ind w:left="644" w:hanging="360"/>
      </w:pPr>
      <w:rPr>
        <w:rFonts w:asciiTheme="majorBidi" w:hAnsiTheme="majorBidi" w:cstheme="majorBidi" w:hint="default"/>
        <w:b/>
        <w:bCs/>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392A3035"/>
    <w:multiLevelType w:val="hybridMultilevel"/>
    <w:tmpl w:val="3EE4139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97B29A4"/>
    <w:multiLevelType w:val="multilevel"/>
    <w:tmpl w:val="6D48E67E"/>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nsid w:val="49BC07CE"/>
    <w:multiLevelType w:val="hybridMultilevel"/>
    <w:tmpl w:val="72ACBDA6"/>
    <w:lvl w:ilvl="0" w:tplc="39A4AD2E">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D672D33"/>
    <w:multiLevelType w:val="hybridMultilevel"/>
    <w:tmpl w:val="6FFC7866"/>
    <w:lvl w:ilvl="0" w:tplc="040C000B">
      <w:start w:val="1"/>
      <w:numFmt w:val="bullet"/>
      <w:lvlText w:val=""/>
      <w:lvlJc w:val="left"/>
      <w:pPr>
        <w:ind w:left="1069" w:hanging="360"/>
      </w:pPr>
      <w:rPr>
        <w:rFonts w:ascii="Wingdings" w:hAnsi="Wingding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3">
    <w:nsid w:val="4DA0495C"/>
    <w:multiLevelType w:val="hybridMultilevel"/>
    <w:tmpl w:val="132A961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1433E9C"/>
    <w:multiLevelType w:val="hybridMultilevel"/>
    <w:tmpl w:val="D40665EA"/>
    <w:lvl w:ilvl="0" w:tplc="040C000B">
      <w:start w:val="1"/>
      <w:numFmt w:val="bullet"/>
      <w:lvlText w:val=""/>
      <w:lvlJc w:val="left"/>
      <w:pPr>
        <w:ind w:left="1211" w:hanging="360"/>
      </w:pPr>
      <w:rPr>
        <w:rFonts w:ascii="Wingdings" w:hAnsi="Wingdings"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5">
    <w:nsid w:val="55560A13"/>
    <w:multiLevelType w:val="hybridMultilevel"/>
    <w:tmpl w:val="14C08416"/>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nsid w:val="589B0BEF"/>
    <w:multiLevelType w:val="hybridMultilevel"/>
    <w:tmpl w:val="6EECC8DE"/>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nsid w:val="59526A28"/>
    <w:multiLevelType w:val="multilevel"/>
    <w:tmpl w:val="274A959A"/>
    <w:lvl w:ilvl="0">
      <w:start w:val="1"/>
      <w:numFmt w:val="decimal"/>
      <w:lvlText w:val="%1."/>
      <w:lvlJc w:val="left"/>
      <w:pPr>
        <w:ind w:left="360" w:hanging="360"/>
      </w:pPr>
      <w:rPr>
        <w:rFonts w:ascii="LMRoman10-Bold" w:hAnsi="LMRoman10-Bold" w:cs="LMRoman10-Bold" w:hint="default"/>
        <w:sz w:val="28"/>
        <w:szCs w:val="28"/>
      </w:rPr>
    </w:lvl>
    <w:lvl w:ilvl="1">
      <w:start w:val="1"/>
      <w:numFmt w:val="decimal"/>
      <w:isLgl/>
      <w:lvlText w:val="%1.%2."/>
      <w:lvlJc w:val="left"/>
      <w:pPr>
        <w:ind w:left="502" w:hanging="360"/>
      </w:pPr>
      <w:rPr>
        <w:rFonts w:asciiTheme="majorBidi" w:hAnsiTheme="majorBidi" w:cstheme="majorBidi"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624E07ED"/>
    <w:multiLevelType w:val="multilevel"/>
    <w:tmpl w:val="D05E48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66C72E0C"/>
    <w:multiLevelType w:val="hybridMultilevel"/>
    <w:tmpl w:val="6E926EA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66F9318D"/>
    <w:multiLevelType w:val="multilevel"/>
    <w:tmpl w:val="274A959A"/>
    <w:lvl w:ilvl="0">
      <w:start w:val="1"/>
      <w:numFmt w:val="decimal"/>
      <w:lvlText w:val="%1."/>
      <w:lvlJc w:val="left"/>
      <w:pPr>
        <w:ind w:left="360" w:hanging="360"/>
      </w:pPr>
      <w:rPr>
        <w:rFonts w:ascii="LMRoman10-Bold" w:hAnsi="LMRoman10-Bold" w:cs="LMRoman10-Bold" w:hint="default"/>
        <w:sz w:val="28"/>
        <w:szCs w:val="28"/>
      </w:rPr>
    </w:lvl>
    <w:lvl w:ilvl="1">
      <w:start w:val="1"/>
      <w:numFmt w:val="decimal"/>
      <w:isLgl/>
      <w:lvlText w:val="%1.%2."/>
      <w:lvlJc w:val="left"/>
      <w:pPr>
        <w:ind w:left="502" w:hanging="360"/>
      </w:pPr>
      <w:rPr>
        <w:rFonts w:asciiTheme="majorBidi" w:hAnsiTheme="majorBidi" w:cstheme="majorBidi"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8FF3B5F"/>
    <w:multiLevelType w:val="hybridMultilevel"/>
    <w:tmpl w:val="BCB88AAA"/>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2">
    <w:nsid w:val="6D5A6D12"/>
    <w:multiLevelType w:val="multilevel"/>
    <w:tmpl w:val="274A959A"/>
    <w:lvl w:ilvl="0">
      <w:start w:val="1"/>
      <w:numFmt w:val="decimal"/>
      <w:lvlText w:val="%1."/>
      <w:lvlJc w:val="left"/>
      <w:pPr>
        <w:ind w:left="360" w:hanging="360"/>
      </w:pPr>
      <w:rPr>
        <w:rFonts w:ascii="LMRoman10-Bold" w:hAnsi="LMRoman10-Bold" w:cs="LMRoman10-Bold" w:hint="default"/>
        <w:sz w:val="28"/>
        <w:szCs w:val="28"/>
      </w:rPr>
    </w:lvl>
    <w:lvl w:ilvl="1">
      <w:start w:val="1"/>
      <w:numFmt w:val="decimal"/>
      <w:isLgl/>
      <w:lvlText w:val="%1.%2."/>
      <w:lvlJc w:val="left"/>
      <w:pPr>
        <w:ind w:left="502" w:hanging="360"/>
      </w:pPr>
      <w:rPr>
        <w:rFonts w:asciiTheme="majorBidi" w:hAnsiTheme="majorBidi" w:cstheme="majorBidi"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6E1B60DA"/>
    <w:multiLevelType w:val="multilevel"/>
    <w:tmpl w:val="274A959A"/>
    <w:lvl w:ilvl="0">
      <w:start w:val="1"/>
      <w:numFmt w:val="decimal"/>
      <w:lvlText w:val="%1."/>
      <w:lvlJc w:val="left"/>
      <w:pPr>
        <w:ind w:left="360" w:hanging="360"/>
      </w:pPr>
      <w:rPr>
        <w:rFonts w:ascii="LMRoman10-Bold" w:hAnsi="LMRoman10-Bold" w:cs="LMRoman10-Bold" w:hint="default"/>
        <w:sz w:val="28"/>
        <w:szCs w:val="28"/>
      </w:rPr>
    </w:lvl>
    <w:lvl w:ilvl="1">
      <w:start w:val="1"/>
      <w:numFmt w:val="decimal"/>
      <w:isLgl/>
      <w:lvlText w:val="%1.%2."/>
      <w:lvlJc w:val="left"/>
      <w:pPr>
        <w:ind w:left="786" w:hanging="360"/>
      </w:pPr>
      <w:rPr>
        <w:rFonts w:asciiTheme="majorBidi" w:hAnsiTheme="majorBidi" w:cstheme="majorBidi"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6F6B2F9D"/>
    <w:multiLevelType w:val="multilevel"/>
    <w:tmpl w:val="274A959A"/>
    <w:lvl w:ilvl="0">
      <w:start w:val="1"/>
      <w:numFmt w:val="decimal"/>
      <w:lvlText w:val="%1."/>
      <w:lvlJc w:val="left"/>
      <w:pPr>
        <w:ind w:left="360" w:hanging="360"/>
      </w:pPr>
      <w:rPr>
        <w:rFonts w:ascii="LMRoman10-Bold" w:hAnsi="LMRoman10-Bold" w:cs="LMRoman10-Bold" w:hint="default"/>
        <w:sz w:val="28"/>
        <w:szCs w:val="28"/>
      </w:rPr>
    </w:lvl>
    <w:lvl w:ilvl="1">
      <w:start w:val="1"/>
      <w:numFmt w:val="decimal"/>
      <w:isLgl/>
      <w:lvlText w:val="%1.%2."/>
      <w:lvlJc w:val="left"/>
      <w:pPr>
        <w:ind w:left="502" w:hanging="360"/>
      </w:pPr>
      <w:rPr>
        <w:rFonts w:asciiTheme="majorBidi" w:hAnsiTheme="majorBidi" w:cstheme="majorBidi"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6FBB36B5"/>
    <w:multiLevelType w:val="multilevel"/>
    <w:tmpl w:val="448C301C"/>
    <w:lvl w:ilvl="0">
      <w:start w:val="1"/>
      <w:numFmt w:val="decimal"/>
      <w:lvlText w:val="%1."/>
      <w:lvlJc w:val="left"/>
      <w:pPr>
        <w:ind w:left="927" w:hanging="360"/>
      </w:pPr>
      <w:rPr>
        <w:rFonts w:ascii="LMRoman10-Bold" w:hAnsi="LMRoman10-Bold" w:cs="LMRoman10-Bold" w:hint="default"/>
        <w:sz w:val="28"/>
        <w:szCs w:val="28"/>
      </w:rPr>
    </w:lvl>
    <w:lvl w:ilvl="1">
      <w:start w:val="1"/>
      <w:numFmt w:val="decimal"/>
      <w:isLgl/>
      <w:lvlText w:val="%1.%2."/>
      <w:lvlJc w:val="left"/>
      <w:pPr>
        <w:ind w:left="1287" w:hanging="360"/>
      </w:pPr>
      <w:rPr>
        <w:rFonts w:hint="default"/>
        <w:sz w:val="24"/>
        <w:szCs w:val="24"/>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6">
    <w:nsid w:val="702C110C"/>
    <w:multiLevelType w:val="hybridMultilevel"/>
    <w:tmpl w:val="C962681E"/>
    <w:lvl w:ilvl="0" w:tplc="040C000D">
      <w:start w:val="1"/>
      <w:numFmt w:val="bullet"/>
      <w:lvlText w:val=""/>
      <w:lvlJc w:val="left"/>
      <w:pPr>
        <w:ind w:left="765" w:hanging="360"/>
      </w:pPr>
      <w:rPr>
        <w:rFonts w:ascii="Wingdings" w:hAnsi="Wingdings"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7">
    <w:nsid w:val="718D1120"/>
    <w:multiLevelType w:val="multilevel"/>
    <w:tmpl w:val="3C68DF58"/>
    <w:lvl w:ilvl="0">
      <w:start w:val="8"/>
      <w:numFmt w:val="decimal"/>
      <w:lvlText w:val="%1."/>
      <w:lvlJc w:val="left"/>
      <w:pPr>
        <w:ind w:left="390" w:hanging="390"/>
      </w:pPr>
      <w:rPr>
        <w:rFonts w:hint="default"/>
        <w:b/>
      </w:rPr>
    </w:lvl>
    <w:lvl w:ilvl="1">
      <w:start w:val="5"/>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28">
    <w:nsid w:val="78F23F60"/>
    <w:multiLevelType w:val="hybridMultilevel"/>
    <w:tmpl w:val="E908610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A3D39A6"/>
    <w:multiLevelType w:val="hybridMultilevel"/>
    <w:tmpl w:val="CC22C5F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E194F00"/>
    <w:multiLevelType w:val="multilevel"/>
    <w:tmpl w:val="274A959A"/>
    <w:lvl w:ilvl="0">
      <w:start w:val="1"/>
      <w:numFmt w:val="decimal"/>
      <w:lvlText w:val="%1."/>
      <w:lvlJc w:val="left"/>
      <w:pPr>
        <w:ind w:left="360" w:hanging="360"/>
      </w:pPr>
      <w:rPr>
        <w:rFonts w:ascii="LMRoman10-Bold" w:hAnsi="LMRoman10-Bold" w:cs="LMRoman10-Bold" w:hint="default"/>
        <w:sz w:val="28"/>
        <w:szCs w:val="28"/>
      </w:rPr>
    </w:lvl>
    <w:lvl w:ilvl="1">
      <w:start w:val="1"/>
      <w:numFmt w:val="decimal"/>
      <w:isLgl/>
      <w:lvlText w:val="%1.%2."/>
      <w:lvlJc w:val="left"/>
      <w:pPr>
        <w:ind w:left="502" w:hanging="360"/>
      </w:pPr>
      <w:rPr>
        <w:rFonts w:asciiTheme="majorBidi" w:hAnsiTheme="majorBidi" w:cstheme="majorBidi"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5"/>
  </w:num>
  <w:num w:numId="2">
    <w:abstractNumId w:val="8"/>
  </w:num>
  <w:num w:numId="3">
    <w:abstractNumId w:val="16"/>
  </w:num>
  <w:num w:numId="4">
    <w:abstractNumId w:val="9"/>
  </w:num>
  <w:num w:numId="5">
    <w:abstractNumId w:val="3"/>
  </w:num>
  <w:num w:numId="6">
    <w:abstractNumId w:val="15"/>
  </w:num>
  <w:num w:numId="7">
    <w:abstractNumId w:val="10"/>
  </w:num>
  <w:num w:numId="8">
    <w:abstractNumId w:val="23"/>
  </w:num>
  <w:num w:numId="9">
    <w:abstractNumId w:val="24"/>
  </w:num>
  <w:num w:numId="10">
    <w:abstractNumId w:val="4"/>
  </w:num>
  <w:num w:numId="11">
    <w:abstractNumId w:val="30"/>
  </w:num>
  <w:num w:numId="12">
    <w:abstractNumId w:val="26"/>
  </w:num>
  <w:num w:numId="13">
    <w:abstractNumId w:val="13"/>
  </w:num>
  <w:num w:numId="14">
    <w:abstractNumId w:val="14"/>
  </w:num>
  <w:num w:numId="15">
    <w:abstractNumId w:val="11"/>
  </w:num>
  <w:num w:numId="16">
    <w:abstractNumId w:val="28"/>
  </w:num>
  <w:num w:numId="17">
    <w:abstractNumId w:val="2"/>
  </w:num>
  <w:num w:numId="18">
    <w:abstractNumId w:val="27"/>
  </w:num>
  <w:num w:numId="19">
    <w:abstractNumId w:val="0"/>
  </w:num>
  <w:num w:numId="20">
    <w:abstractNumId w:val="17"/>
  </w:num>
  <w:num w:numId="21">
    <w:abstractNumId w:val="21"/>
  </w:num>
  <w:num w:numId="22">
    <w:abstractNumId w:val="29"/>
  </w:num>
  <w:num w:numId="23">
    <w:abstractNumId w:val="6"/>
  </w:num>
  <w:num w:numId="24">
    <w:abstractNumId w:val="12"/>
  </w:num>
  <w:num w:numId="25">
    <w:abstractNumId w:val="20"/>
  </w:num>
  <w:num w:numId="26">
    <w:abstractNumId w:val="22"/>
  </w:num>
  <w:num w:numId="27">
    <w:abstractNumId w:val="18"/>
  </w:num>
  <w:num w:numId="28">
    <w:abstractNumId w:val="19"/>
  </w:num>
  <w:num w:numId="29">
    <w:abstractNumId w:val="5"/>
  </w:num>
  <w:num w:numId="30">
    <w:abstractNumId w:val="1"/>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6"/>
    <o:shapelayout v:ext="edit">
      <o:idmap v:ext="edit" data="2"/>
      <o:rules v:ext="edit">
        <o:r id="V:Rule2" type="connector" idref="#_x0000_s2054"/>
      </o:rules>
    </o:shapelayout>
  </w:hdrShapeDefaults>
  <w:footnotePr>
    <w:footnote w:id="-1"/>
    <w:footnote w:id="0"/>
  </w:footnotePr>
  <w:endnotePr>
    <w:endnote w:id="-1"/>
    <w:endnote w:id="0"/>
  </w:endnotePr>
  <w:compat>
    <w:compatSetting w:name="compatibilityMode" w:uri="http://schemas.microsoft.com/office/word" w:val="12"/>
  </w:compat>
  <w:rsids>
    <w:rsidRoot w:val="00611F0E"/>
    <w:rsid w:val="00002691"/>
    <w:rsid w:val="00004028"/>
    <w:rsid w:val="00005B39"/>
    <w:rsid w:val="0001020D"/>
    <w:rsid w:val="000202E2"/>
    <w:rsid w:val="000230FD"/>
    <w:rsid w:val="00032807"/>
    <w:rsid w:val="00041C46"/>
    <w:rsid w:val="00047054"/>
    <w:rsid w:val="000577F8"/>
    <w:rsid w:val="000615F9"/>
    <w:rsid w:val="00063002"/>
    <w:rsid w:val="0006349A"/>
    <w:rsid w:val="000811E5"/>
    <w:rsid w:val="00085525"/>
    <w:rsid w:val="00086A49"/>
    <w:rsid w:val="000A17D6"/>
    <w:rsid w:val="000A699C"/>
    <w:rsid w:val="000B246B"/>
    <w:rsid w:val="000B36BB"/>
    <w:rsid w:val="000E1C1E"/>
    <w:rsid w:val="000E4F37"/>
    <w:rsid w:val="000E704E"/>
    <w:rsid w:val="000F4289"/>
    <w:rsid w:val="000F74A2"/>
    <w:rsid w:val="00102CED"/>
    <w:rsid w:val="001046DF"/>
    <w:rsid w:val="00104C32"/>
    <w:rsid w:val="00107FDF"/>
    <w:rsid w:val="00111346"/>
    <w:rsid w:val="00114ECB"/>
    <w:rsid w:val="00125066"/>
    <w:rsid w:val="00131A44"/>
    <w:rsid w:val="00131A7B"/>
    <w:rsid w:val="00133D21"/>
    <w:rsid w:val="00135688"/>
    <w:rsid w:val="00140428"/>
    <w:rsid w:val="00140E0B"/>
    <w:rsid w:val="0014108D"/>
    <w:rsid w:val="00162367"/>
    <w:rsid w:val="001664C0"/>
    <w:rsid w:val="00173F1C"/>
    <w:rsid w:val="0017561E"/>
    <w:rsid w:val="0017733C"/>
    <w:rsid w:val="00185CD6"/>
    <w:rsid w:val="0018739A"/>
    <w:rsid w:val="001A5D7A"/>
    <w:rsid w:val="001B1F7F"/>
    <w:rsid w:val="001B52CF"/>
    <w:rsid w:val="001C3D1F"/>
    <w:rsid w:val="001C6B7C"/>
    <w:rsid w:val="001D1CC8"/>
    <w:rsid w:val="001D1E07"/>
    <w:rsid w:val="001D574F"/>
    <w:rsid w:val="001E2CEA"/>
    <w:rsid w:val="001F23CB"/>
    <w:rsid w:val="00201830"/>
    <w:rsid w:val="0020774E"/>
    <w:rsid w:val="0021069D"/>
    <w:rsid w:val="00214269"/>
    <w:rsid w:val="00214638"/>
    <w:rsid w:val="00220044"/>
    <w:rsid w:val="00221207"/>
    <w:rsid w:val="0022496E"/>
    <w:rsid w:val="00256B09"/>
    <w:rsid w:val="0026389D"/>
    <w:rsid w:val="002641E1"/>
    <w:rsid w:val="00266BD6"/>
    <w:rsid w:val="002A1F25"/>
    <w:rsid w:val="002A4FCC"/>
    <w:rsid w:val="002A74B2"/>
    <w:rsid w:val="002B07F4"/>
    <w:rsid w:val="002B7234"/>
    <w:rsid w:val="002D7E82"/>
    <w:rsid w:val="002E0F33"/>
    <w:rsid w:val="002E230F"/>
    <w:rsid w:val="002E5625"/>
    <w:rsid w:val="00300454"/>
    <w:rsid w:val="00307339"/>
    <w:rsid w:val="00307FC1"/>
    <w:rsid w:val="00311F84"/>
    <w:rsid w:val="0032239E"/>
    <w:rsid w:val="0032422F"/>
    <w:rsid w:val="00331BCD"/>
    <w:rsid w:val="00334DC5"/>
    <w:rsid w:val="00334FAB"/>
    <w:rsid w:val="00347EDB"/>
    <w:rsid w:val="00354725"/>
    <w:rsid w:val="003571D2"/>
    <w:rsid w:val="00363792"/>
    <w:rsid w:val="003710B8"/>
    <w:rsid w:val="00382D39"/>
    <w:rsid w:val="00382E45"/>
    <w:rsid w:val="00393F5E"/>
    <w:rsid w:val="00395807"/>
    <w:rsid w:val="003976FA"/>
    <w:rsid w:val="003A4FB9"/>
    <w:rsid w:val="003C10FE"/>
    <w:rsid w:val="003C743D"/>
    <w:rsid w:val="003D0376"/>
    <w:rsid w:val="003D0D16"/>
    <w:rsid w:val="003D2845"/>
    <w:rsid w:val="003D57B3"/>
    <w:rsid w:val="003D632D"/>
    <w:rsid w:val="003E7A59"/>
    <w:rsid w:val="003F10B3"/>
    <w:rsid w:val="003F711B"/>
    <w:rsid w:val="00411B0B"/>
    <w:rsid w:val="00415E92"/>
    <w:rsid w:val="00416D96"/>
    <w:rsid w:val="00417BE6"/>
    <w:rsid w:val="0042306E"/>
    <w:rsid w:val="0043486B"/>
    <w:rsid w:val="00446F7E"/>
    <w:rsid w:val="004517A3"/>
    <w:rsid w:val="00462D3F"/>
    <w:rsid w:val="00463E0C"/>
    <w:rsid w:val="004646D1"/>
    <w:rsid w:val="004679B6"/>
    <w:rsid w:val="00470E0F"/>
    <w:rsid w:val="004820E7"/>
    <w:rsid w:val="0049288E"/>
    <w:rsid w:val="004A2503"/>
    <w:rsid w:val="004B07F5"/>
    <w:rsid w:val="004B1C62"/>
    <w:rsid w:val="004B590F"/>
    <w:rsid w:val="004C301E"/>
    <w:rsid w:val="004D2446"/>
    <w:rsid w:val="004D37C9"/>
    <w:rsid w:val="004D456C"/>
    <w:rsid w:val="004E7E7C"/>
    <w:rsid w:val="004F4AA4"/>
    <w:rsid w:val="004F696F"/>
    <w:rsid w:val="005020C7"/>
    <w:rsid w:val="005061A5"/>
    <w:rsid w:val="00512A8B"/>
    <w:rsid w:val="00513680"/>
    <w:rsid w:val="0052738A"/>
    <w:rsid w:val="005500C6"/>
    <w:rsid w:val="0056532D"/>
    <w:rsid w:val="00575FF8"/>
    <w:rsid w:val="005773C9"/>
    <w:rsid w:val="00582B7C"/>
    <w:rsid w:val="00583B66"/>
    <w:rsid w:val="00586F94"/>
    <w:rsid w:val="00594C72"/>
    <w:rsid w:val="005A7974"/>
    <w:rsid w:val="005B7137"/>
    <w:rsid w:val="005C5183"/>
    <w:rsid w:val="005C61A0"/>
    <w:rsid w:val="005D0A74"/>
    <w:rsid w:val="005D5ADE"/>
    <w:rsid w:val="005E1579"/>
    <w:rsid w:val="005E1819"/>
    <w:rsid w:val="005E5F50"/>
    <w:rsid w:val="00601B3A"/>
    <w:rsid w:val="00605CFC"/>
    <w:rsid w:val="00610B52"/>
    <w:rsid w:val="00611F0E"/>
    <w:rsid w:val="00612960"/>
    <w:rsid w:val="0061315E"/>
    <w:rsid w:val="0061439D"/>
    <w:rsid w:val="00617959"/>
    <w:rsid w:val="00633D37"/>
    <w:rsid w:val="00633EEF"/>
    <w:rsid w:val="006637D7"/>
    <w:rsid w:val="00671076"/>
    <w:rsid w:val="006A0D55"/>
    <w:rsid w:val="006D46D7"/>
    <w:rsid w:val="006E41FC"/>
    <w:rsid w:val="006E56AC"/>
    <w:rsid w:val="006E6833"/>
    <w:rsid w:val="006F01EC"/>
    <w:rsid w:val="006F5787"/>
    <w:rsid w:val="006F5E83"/>
    <w:rsid w:val="00702DA0"/>
    <w:rsid w:val="00722330"/>
    <w:rsid w:val="0072319D"/>
    <w:rsid w:val="007244DB"/>
    <w:rsid w:val="00751CB6"/>
    <w:rsid w:val="00752E40"/>
    <w:rsid w:val="0076560C"/>
    <w:rsid w:val="00775C8F"/>
    <w:rsid w:val="00776F22"/>
    <w:rsid w:val="00783C40"/>
    <w:rsid w:val="00792F22"/>
    <w:rsid w:val="0079606A"/>
    <w:rsid w:val="00796596"/>
    <w:rsid w:val="007A7836"/>
    <w:rsid w:val="007B2267"/>
    <w:rsid w:val="007C77B1"/>
    <w:rsid w:val="007D1C1B"/>
    <w:rsid w:val="007D2BC6"/>
    <w:rsid w:val="007D36A0"/>
    <w:rsid w:val="007E494A"/>
    <w:rsid w:val="007E4F9E"/>
    <w:rsid w:val="007E74F9"/>
    <w:rsid w:val="007F426D"/>
    <w:rsid w:val="007F4EB0"/>
    <w:rsid w:val="008048E9"/>
    <w:rsid w:val="00805D7D"/>
    <w:rsid w:val="00810EA8"/>
    <w:rsid w:val="00811AF8"/>
    <w:rsid w:val="0081223E"/>
    <w:rsid w:val="00814394"/>
    <w:rsid w:val="008216C7"/>
    <w:rsid w:val="00825D1D"/>
    <w:rsid w:val="00837FAE"/>
    <w:rsid w:val="00842EDF"/>
    <w:rsid w:val="00843A69"/>
    <w:rsid w:val="00850942"/>
    <w:rsid w:val="00852AFD"/>
    <w:rsid w:val="008543E2"/>
    <w:rsid w:val="00865429"/>
    <w:rsid w:val="00867BA4"/>
    <w:rsid w:val="008730A2"/>
    <w:rsid w:val="00873E1E"/>
    <w:rsid w:val="00875F2A"/>
    <w:rsid w:val="008A3F2D"/>
    <w:rsid w:val="008A47EB"/>
    <w:rsid w:val="008A7053"/>
    <w:rsid w:val="008B02F9"/>
    <w:rsid w:val="008B15DF"/>
    <w:rsid w:val="008B2310"/>
    <w:rsid w:val="008B3310"/>
    <w:rsid w:val="008C4877"/>
    <w:rsid w:val="008C4B4E"/>
    <w:rsid w:val="008D7CBD"/>
    <w:rsid w:val="008E0812"/>
    <w:rsid w:val="008E3E3A"/>
    <w:rsid w:val="008F2950"/>
    <w:rsid w:val="00906315"/>
    <w:rsid w:val="0090751D"/>
    <w:rsid w:val="0091122C"/>
    <w:rsid w:val="00912CAC"/>
    <w:rsid w:val="00915789"/>
    <w:rsid w:val="0091604C"/>
    <w:rsid w:val="009175F0"/>
    <w:rsid w:val="00927726"/>
    <w:rsid w:val="00937D38"/>
    <w:rsid w:val="00941453"/>
    <w:rsid w:val="00947A74"/>
    <w:rsid w:val="00955425"/>
    <w:rsid w:val="00972ECF"/>
    <w:rsid w:val="00982CE1"/>
    <w:rsid w:val="0098566D"/>
    <w:rsid w:val="009974B6"/>
    <w:rsid w:val="00997EB2"/>
    <w:rsid w:val="009A0389"/>
    <w:rsid w:val="009A1E4E"/>
    <w:rsid w:val="009E2B22"/>
    <w:rsid w:val="009E387E"/>
    <w:rsid w:val="009F5E34"/>
    <w:rsid w:val="00A03AD9"/>
    <w:rsid w:val="00A056EA"/>
    <w:rsid w:val="00A05F9D"/>
    <w:rsid w:val="00A13633"/>
    <w:rsid w:val="00A156F8"/>
    <w:rsid w:val="00A17196"/>
    <w:rsid w:val="00A171E9"/>
    <w:rsid w:val="00A2145B"/>
    <w:rsid w:val="00A31426"/>
    <w:rsid w:val="00A4166C"/>
    <w:rsid w:val="00A464C6"/>
    <w:rsid w:val="00A725A0"/>
    <w:rsid w:val="00A7447A"/>
    <w:rsid w:val="00A750AF"/>
    <w:rsid w:val="00A7564D"/>
    <w:rsid w:val="00A85984"/>
    <w:rsid w:val="00A86608"/>
    <w:rsid w:val="00A87B1D"/>
    <w:rsid w:val="00A9208C"/>
    <w:rsid w:val="00AB0739"/>
    <w:rsid w:val="00AB263B"/>
    <w:rsid w:val="00AB3690"/>
    <w:rsid w:val="00AC31EF"/>
    <w:rsid w:val="00AC415A"/>
    <w:rsid w:val="00AE78B1"/>
    <w:rsid w:val="00AF3917"/>
    <w:rsid w:val="00B01243"/>
    <w:rsid w:val="00B125E5"/>
    <w:rsid w:val="00B14928"/>
    <w:rsid w:val="00B1704D"/>
    <w:rsid w:val="00B22958"/>
    <w:rsid w:val="00B22CAE"/>
    <w:rsid w:val="00B25422"/>
    <w:rsid w:val="00B258C0"/>
    <w:rsid w:val="00B3264F"/>
    <w:rsid w:val="00B35E4D"/>
    <w:rsid w:val="00B36AD4"/>
    <w:rsid w:val="00B40272"/>
    <w:rsid w:val="00B479A4"/>
    <w:rsid w:val="00B53A95"/>
    <w:rsid w:val="00B53B42"/>
    <w:rsid w:val="00B568FF"/>
    <w:rsid w:val="00B63C8A"/>
    <w:rsid w:val="00B74386"/>
    <w:rsid w:val="00B76AC0"/>
    <w:rsid w:val="00B84C12"/>
    <w:rsid w:val="00B94479"/>
    <w:rsid w:val="00B95D31"/>
    <w:rsid w:val="00BA0657"/>
    <w:rsid w:val="00BB20C7"/>
    <w:rsid w:val="00BB3D33"/>
    <w:rsid w:val="00BB4223"/>
    <w:rsid w:val="00BC35F0"/>
    <w:rsid w:val="00BC5805"/>
    <w:rsid w:val="00BD45E6"/>
    <w:rsid w:val="00BD6081"/>
    <w:rsid w:val="00BE0BF9"/>
    <w:rsid w:val="00BE3580"/>
    <w:rsid w:val="00C10609"/>
    <w:rsid w:val="00C11E30"/>
    <w:rsid w:val="00C12409"/>
    <w:rsid w:val="00C1286C"/>
    <w:rsid w:val="00C27D25"/>
    <w:rsid w:val="00C3321F"/>
    <w:rsid w:val="00C35C40"/>
    <w:rsid w:val="00C434B7"/>
    <w:rsid w:val="00C44B65"/>
    <w:rsid w:val="00C575C6"/>
    <w:rsid w:val="00C72FF4"/>
    <w:rsid w:val="00C74759"/>
    <w:rsid w:val="00C80D58"/>
    <w:rsid w:val="00C91C24"/>
    <w:rsid w:val="00C931F4"/>
    <w:rsid w:val="00CA4A07"/>
    <w:rsid w:val="00CA7D08"/>
    <w:rsid w:val="00CB085A"/>
    <w:rsid w:val="00CC46FD"/>
    <w:rsid w:val="00CC4B3E"/>
    <w:rsid w:val="00CC602F"/>
    <w:rsid w:val="00CD43FB"/>
    <w:rsid w:val="00CE0977"/>
    <w:rsid w:val="00CE50A5"/>
    <w:rsid w:val="00CF2764"/>
    <w:rsid w:val="00CF3DB3"/>
    <w:rsid w:val="00CF7356"/>
    <w:rsid w:val="00D01577"/>
    <w:rsid w:val="00D05893"/>
    <w:rsid w:val="00D05991"/>
    <w:rsid w:val="00D10878"/>
    <w:rsid w:val="00D228D4"/>
    <w:rsid w:val="00D30678"/>
    <w:rsid w:val="00D41AFC"/>
    <w:rsid w:val="00D43F68"/>
    <w:rsid w:val="00D50B39"/>
    <w:rsid w:val="00D62B0C"/>
    <w:rsid w:val="00D63239"/>
    <w:rsid w:val="00D80A6D"/>
    <w:rsid w:val="00D83B82"/>
    <w:rsid w:val="00D91860"/>
    <w:rsid w:val="00D947A6"/>
    <w:rsid w:val="00D95BA6"/>
    <w:rsid w:val="00DA13DF"/>
    <w:rsid w:val="00DA2528"/>
    <w:rsid w:val="00DB304D"/>
    <w:rsid w:val="00DB678E"/>
    <w:rsid w:val="00DC0ABD"/>
    <w:rsid w:val="00DD1F21"/>
    <w:rsid w:val="00DE0ADF"/>
    <w:rsid w:val="00DE0E68"/>
    <w:rsid w:val="00DF51FD"/>
    <w:rsid w:val="00DF7C79"/>
    <w:rsid w:val="00E12E07"/>
    <w:rsid w:val="00E13C45"/>
    <w:rsid w:val="00E211F7"/>
    <w:rsid w:val="00E22143"/>
    <w:rsid w:val="00E321E9"/>
    <w:rsid w:val="00E40200"/>
    <w:rsid w:val="00E418F8"/>
    <w:rsid w:val="00E42480"/>
    <w:rsid w:val="00E436AC"/>
    <w:rsid w:val="00E43BC2"/>
    <w:rsid w:val="00E56057"/>
    <w:rsid w:val="00E570C7"/>
    <w:rsid w:val="00E6035E"/>
    <w:rsid w:val="00E726FE"/>
    <w:rsid w:val="00E73DDE"/>
    <w:rsid w:val="00E80ABD"/>
    <w:rsid w:val="00E84677"/>
    <w:rsid w:val="00E9160D"/>
    <w:rsid w:val="00E917CC"/>
    <w:rsid w:val="00E92D69"/>
    <w:rsid w:val="00EA284A"/>
    <w:rsid w:val="00EB7E86"/>
    <w:rsid w:val="00EC0694"/>
    <w:rsid w:val="00EC2640"/>
    <w:rsid w:val="00EC7A1F"/>
    <w:rsid w:val="00EE0A6F"/>
    <w:rsid w:val="00F208E3"/>
    <w:rsid w:val="00F24437"/>
    <w:rsid w:val="00F40755"/>
    <w:rsid w:val="00F450C9"/>
    <w:rsid w:val="00F45C33"/>
    <w:rsid w:val="00F4732F"/>
    <w:rsid w:val="00F578B0"/>
    <w:rsid w:val="00F63097"/>
    <w:rsid w:val="00F84505"/>
    <w:rsid w:val="00F87104"/>
    <w:rsid w:val="00F874AF"/>
    <w:rsid w:val="00FA5F10"/>
    <w:rsid w:val="00FB3079"/>
    <w:rsid w:val="00FB6046"/>
    <w:rsid w:val="00FC392C"/>
    <w:rsid w:val="00FF376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rules v:ext="edit">
        <o:r id="V:Rule29" type="connector" idref="#_x0000_s1056"/>
        <o:r id="V:Rule30" type="connector" idref="#_x0000_s1095"/>
        <o:r id="V:Rule31" type="connector" idref="#_x0000_s1091"/>
        <o:r id="V:Rule32" type="connector" idref="#_x0000_s1030"/>
        <o:r id="V:Rule33" type="connector" idref="#_x0000_s1089"/>
        <o:r id="V:Rule34" type="connector" idref="#_x0000_s1088"/>
        <o:r id="V:Rule35" type="connector" idref="#_x0000_s1094"/>
        <o:r id="V:Rule36" type="connector" idref="#_x0000_s1085"/>
        <o:r id="V:Rule37" type="connector" idref="#_x0000_s1057"/>
        <o:r id="V:Rule38" type="connector" idref="#_x0000_s1097"/>
        <o:r id="V:Rule39" type="connector" idref="#_x0000_s1055"/>
        <o:r id="V:Rule40" type="connector" idref="#_x0000_s1080"/>
        <o:r id="V:Rule41" type="connector" idref="#_x0000_s1098"/>
        <o:r id="V:Rule42" type="connector" idref="#_x0000_s1081"/>
        <o:r id="V:Rule43" type="connector" idref="#_x0000_s1086"/>
        <o:r id="V:Rule44" type="connector" idref="#_x0000_s1093"/>
        <o:r id="V:Rule45" type="connector" idref="#_x0000_s1079"/>
        <o:r id="V:Rule46" type="connector" idref="#_x0000_s1058"/>
        <o:r id="V:Rule47" type="connector" idref="#_x0000_s1084"/>
        <o:r id="V:Rule48" type="connector" idref="#_x0000_s1087"/>
        <o:r id="V:Rule49" type="connector" idref="#_x0000_s1119"/>
        <o:r id="V:Rule50" type="connector" idref="#_x0000_s1096"/>
        <o:r id="V:Rule51" type="connector" idref="#_x0000_s1092"/>
        <o:r id="V:Rule52" type="connector" idref="#_x0000_s1029"/>
        <o:r id="V:Rule53" type="connector" idref="#_x0000_s1090"/>
        <o:r id="V:Rule54" type="connector" idref="#_x0000_s1059"/>
        <o:r id="V:Rule55" type="connector" idref="#_x0000_s1082"/>
        <o:r id="V:Rule56" type="connector" idref="#_x0000_s108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7D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517A3"/>
    <w:pPr>
      <w:ind w:left="720"/>
      <w:contextualSpacing/>
    </w:pPr>
  </w:style>
  <w:style w:type="paragraph" w:styleId="Textedebulles">
    <w:name w:val="Balloon Text"/>
    <w:basedOn w:val="Normal"/>
    <w:link w:val="TextedebullesCar"/>
    <w:uiPriority w:val="99"/>
    <w:semiHidden/>
    <w:unhideWhenUsed/>
    <w:rsid w:val="00446F7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46F7E"/>
    <w:rPr>
      <w:rFonts w:ascii="Tahoma" w:hAnsi="Tahoma" w:cs="Tahoma"/>
      <w:sz w:val="16"/>
      <w:szCs w:val="16"/>
    </w:rPr>
  </w:style>
  <w:style w:type="paragraph" w:styleId="En-tte">
    <w:name w:val="header"/>
    <w:basedOn w:val="Normal"/>
    <w:link w:val="En-tteCar"/>
    <w:uiPriority w:val="99"/>
    <w:unhideWhenUsed/>
    <w:rsid w:val="0022496E"/>
    <w:pPr>
      <w:tabs>
        <w:tab w:val="center" w:pos="4153"/>
        <w:tab w:val="right" w:pos="8306"/>
      </w:tabs>
      <w:spacing w:after="0" w:line="240" w:lineRule="auto"/>
    </w:pPr>
  </w:style>
  <w:style w:type="character" w:customStyle="1" w:styleId="En-tteCar">
    <w:name w:val="En-tête Car"/>
    <w:basedOn w:val="Policepardfaut"/>
    <w:link w:val="En-tte"/>
    <w:uiPriority w:val="99"/>
    <w:rsid w:val="0022496E"/>
  </w:style>
  <w:style w:type="paragraph" w:styleId="Pieddepage">
    <w:name w:val="footer"/>
    <w:basedOn w:val="Normal"/>
    <w:link w:val="PieddepageCar"/>
    <w:uiPriority w:val="99"/>
    <w:unhideWhenUsed/>
    <w:rsid w:val="0022496E"/>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22496E"/>
  </w:style>
  <w:style w:type="character" w:styleId="Lienhypertexte">
    <w:name w:val="Hyperlink"/>
    <w:basedOn w:val="Policepardfaut"/>
    <w:uiPriority w:val="99"/>
    <w:semiHidden/>
    <w:unhideWhenUsed/>
    <w:rsid w:val="00947A7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78405">
      <w:bodyDiv w:val="1"/>
      <w:marLeft w:val="0"/>
      <w:marRight w:val="0"/>
      <w:marTop w:val="0"/>
      <w:marBottom w:val="0"/>
      <w:divBdr>
        <w:top w:val="none" w:sz="0" w:space="0" w:color="auto"/>
        <w:left w:val="none" w:sz="0" w:space="0" w:color="auto"/>
        <w:bottom w:val="none" w:sz="0" w:space="0" w:color="auto"/>
        <w:right w:val="none" w:sz="0" w:space="0" w:color="auto"/>
      </w:divBdr>
    </w:div>
    <w:div w:id="38391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3D292-353F-4E0F-8FB1-479AA856D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1587</TotalTime>
  <Pages>12</Pages>
  <Words>2419</Words>
  <Characters>13308</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Chapitre I : Notions de base du déploiement </vt:lpstr>
    </vt:vector>
  </TitlesOfParts>
  <Company/>
  <LinksUpToDate>false</LinksUpToDate>
  <CharactersWithSpaces>15696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 : Notions de base du déploiement </dc:title>
  <dc:creator>MAISON XP</dc:creator>
  <cp:lastModifiedBy>MAISON XP</cp:lastModifiedBy>
  <cp:revision>280</cp:revision>
  <dcterms:created xsi:type="dcterms:W3CDTF">2013-12-31T11:29:00Z</dcterms:created>
  <dcterms:modified xsi:type="dcterms:W3CDTF">2014-05-21T17:13:00Z</dcterms:modified>
</cp:coreProperties>
</file>